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458D6" w14:textId="77777777" w:rsidR="00A25A41" w:rsidRDefault="00A25A41" w:rsidP="00310E91">
      <w:pPr>
        <w:pStyle w:val="Titolo1"/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bookmarkStart w:id="0" w:name="X4215fd00781c4730d18874197834c276bc6671c"/>
    </w:p>
    <w:p w14:paraId="0DBEA6EA" w14:textId="5680E0A8" w:rsidR="00433F0B" w:rsidRPr="00310E91" w:rsidRDefault="00690F09" w:rsidP="00310E91">
      <w:pPr>
        <w:pStyle w:val="Titolo1"/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310E91">
        <w:rPr>
          <w:rFonts w:ascii="Times New Roman" w:hAnsi="Times New Roman" w:cs="Times New Roman"/>
          <w:color w:val="auto"/>
          <w:sz w:val="22"/>
          <w:szCs w:val="22"/>
          <w:lang w:val="it-IT"/>
        </w:rPr>
        <w:t xml:space="preserve">Nuova Opportunità di Finanziamento: Facility Parco Agrisolare </w:t>
      </w:r>
      <w:bookmarkStart w:id="1" w:name="_GoBack"/>
      <w:bookmarkEnd w:id="1"/>
    </w:p>
    <w:p w14:paraId="661611A8" w14:textId="77777777" w:rsidR="00433F0B" w:rsidRPr="00310E91" w:rsidRDefault="00690F09" w:rsidP="00310E91">
      <w:pPr>
        <w:pStyle w:val="FirstParagraph"/>
        <w:spacing w:line="276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310E91">
        <w:rPr>
          <w:rFonts w:ascii="Times New Roman" w:hAnsi="Times New Roman" w:cs="Times New Roman"/>
          <w:sz w:val="22"/>
          <w:szCs w:val="22"/>
          <w:lang w:val="it-IT"/>
        </w:rPr>
        <w:t>Caro Associato,</w:t>
      </w:r>
    </w:p>
    <w:p w14:paraId="77B05223" w14:textId="188838FA" w:rsidR="00433F0B" w:rsidRPr="00310E91" w:rsidRDefault="001669A4" w:rsidP="00310E91">
      <w:pPr>
        <w:pStyle w:val="Corpotesto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310E91">
        <w:rPr>
          <w:rFonts w:ascii="Times New Roman" w:hAnsi="Times New Roman" w:cs="Times New Roman"/>
          <w:sz w:val="22"/>
          <w:szCs w:val="22"/>
          <w:lang w:val="it-IT"/>
        </w:rPr>
        <w:t>s</w:t>
      </w:r>
      <w:r w:rsidR="00690F09" w:rsidRPr="00310E91">
        <w:rPr>
          <w:rFonts w:ascii="Times New Roman" w:hAnsi="Times New Roman" w:cs="Times New Roman"/>
          <w:sz w:val="22"/>
          <w:szCs w:val="22"/>
          <w:lang w:val="it-IT"/>
        </w:rPr>
        <w:t>iamo lieti di informarti di una straordinaria opportunità di finanziamento a fondo perduto</w:t>
      </w:r>
      <w:r w:rsidRPr="00310E91">
        <w:rPr>
          <w:rFonts w:ascii="Times New Roman" w:hAnsi="Times New Roman" w:cs="Times New Roman"/>
          <w:sz w:val="22"/>
          <w:szCs w:val="22"/>
          <w:lang w:val="it-IT"/>
        </w:rPr>
        <w:t>,</w:t>
      </w:r>
      <w:r w:rsidR="00690F09" w:rsidRPr="00310E91">
        <w:rPr>
          <w:rFonts w:ascii="Times New Roman" w:hAnsi="Times New Roman" w:cs="Times New Roman"/>
          <w:sz w:val="22"/>
          <w:szCs w:val="22"/>
          <w:lang w:val="it-IT"/>
        </w:rPr>
        <w:t xml:space="preserve"> messa a disposizione dal Piano Nazionale di Ripresa e Resilienza (PNRR). Si tratta del Facility Parco Agrisolare, un’iniziativa che rappresenta un’occasione concreta per modernizzare le tue strutture produttive attraverso l’energia rinnovabile.</w:t>
      </w:r>
    </w:p>
    <w:p w14:paraId="64938D5C" w14:textId="7127FF33" w:rsidR="008B1B13" w:rsidRPr="00853C30" w:rsidRDefault="001669A4" w:rsidP="008B1B13">
      <w:pPr>
        <w:pStyle w:val="Corpotesto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bookmarkStart w:id="2" w:name="lopportunità"/>
      <w:r w:rsidRPr="00310E91">
        <w:rPr>
          <w:rFonts w:ascii="Times New Roman" w:hAnsi="Times New Roman" w:cs="Times New Roman"/>
          <w:sz w:val="22"/>
          <w:szCs w:val="22"/>
          <w:lang w:val="it-IT"/>
        </w:rPr>
        <w:t>In particolare, i</w:t>
      </w:r>
      <w:r w:rsidR="00690F09" w:rsidRPr="00310E91">
        <w:rPr>
          <w:rFonts w:ascii="Times New Roman" w:hAnsi="Times New Roman" w:cs="Times New Roman"/>
          <w:sz w:val="22"/>
          <w:szCs w:val="22"/>
          <w:lang w:val="it-IT"/>
        </w:rPr>
        <w:t xml:space="preserve">l bando mette a disposizione </w:t>
      </w:r>
      <w:r w:rsidR="003A5ED3">
        <w:rPr>
          <w:rFonts w:ascii="Times New Roman" w:hAnsi="Times New Roman" w:cs="Times New Roman"/>
          <w:sz w:val="22"/>
          <w:szCs w:val="22"/>
          <w:lang w:val="it-IT"/>
        </w:rPr>
        <w:t>risorse</w:t>
      </w:r>
      <w:r w:rsidR="00690F09" w:rsidRPr="00310E91">
        <w:rPr>
          <w:rFonts w:ascii="Times New Roman" w:hAnsi="Times New Roman" w:cs="Times New Roman"/>
          <w:sz w:val="22"/>
          <w:szCs w:val="22"/>
          <w:lang w:val="it-IT"/>
        </w:rPr>
        <w:t xml:space="preserve"> per l’installazione di impianti fotovoltaici su edifici ad uso produttivo nei settori agricolo, zootecnico e agroindustriale.</w:t>
      </w:r>
      <w:r w:rsidRPr="00310E91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8B1B13" w:rsidRPr="00310E91">
        <w:rPr>
          <w:rFonts w:ascii="Times New Roman" w:hAnsi="Times New Roman" w:cs="Times New Roman"/>
          <w:sz w:val="22"/>
          <w:szCs w:val="22"/>
          <w:lang w:val="it-IT"/>
        </w:rPr>
        <w:t>Si tratta di un finanziamento a fondo perduto, che può arrivare fino all’80-100% (con maggiorazioni per PMI e zone assistite).</w:t>
      </w:r>
      <w:r w:rsidR="008B1B13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</w:p>
    <w:p w14:paraId="3E65C89D" w14:textId="6E2B88C7" w:rsidR="00433F0B" w:rsidRPr="00310E91" w:rsidRDefault="001669A4" w:rsidP="008B1B13">
      <w:pPr>
        <w:pStyle w:val="FirstParagraph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310E91">
        <w:rPr>
          <w:rFonts w:ascii="Times New Roman" w:hAnsi="Times New Roman" w:cs="Times New Roman"/>
          <w:sz w:val="22"/>
          <w:szCs w:val="22"/>
          <w:lang w:val="it-IT"/>
        </w:rPr>
        <w:t>Possono essere finanziati i</w:t>
      </w:r>
      <w:r w:rsidR="00690F09" w:rsidRPr="00310E91">
        <w:rPr>
          <w:rFonts w:ascii="Times New Roman" w:hAnsi="Times New Roman" w:cs="Times New Roman"/>
          <w:sz w:val="22"/>
          <w:szCs w:val="22"/>
          <w:lang w:val="it-IT"/>
        </w:rPr>
        <w:t>mpianti fotovoltaici su coperture di fabbricati strumentali (potenza da 6 kWp a 1.000 kWp)</w:t>
      </w:r>
      <w:r w:rsidRPr="00310E91">
        <w:rPr>
          <w:rFonts w:ascii="Times New Roman" w:hAnsi="Times New Roman" w:cs="Times New Roman"/>
          <w:sz w:val="22"/>
          <w:szCs w:val="22"/>
          <w:lang w:val="it-IT"/>
        </w:rPr>
        <w:t>, s</w:t>
      </w:r>
      <w:r w:rsidR="00690F09" w:rsidRPr="00310E91">
        <w:rPr>
          <w:rFonts w:ascii="Times New Roman" w:hAnsi="Times New Roman" w:cs="Times New Roman"/>
          <w:sz w:val="22"/>
          <w:szCs w:val="22"/>
          <w:lang w:val="it-IT"/>
        </w:rPr>
        <w:t>istemi di accumulo energetico</w:t>
      </w:r>
      <w:r w:rsidRPr="00310E91">
        <w:rPr>
          <w:rFonts w:ascii="Times New Roman" w:hAnsi="Times New Roman" w:cs="Times New Roman"/>
          <w:sz w:val="22"/>
          <w:szCs w:val="22"/>
          <w:lang w:val="it-IT"/>
        </w:rPr>
        <w:t>, i</w:t>
      </w:r>
      <w:r w:rsidR="00690F09" w:rsidRPr="00310E91">
        <w:rPr>
          <w:rFonts w:ascii="Times New Roman" w:hAnsi="Times New Roman" w:cs="Times New Roman"/>
          <w:sz w:val="22"/>
          <w:szCs w:val="22"/>
          <w:lang w:val="it-IT"/>
        </w:rPr>
        <w:t>nterventi complementari</w:t>
      </w:r>
      <w:r w:rsidRPr="00310E91">
        <w:rPr>
          <w:rFonts w:ascii="Times New Roman" w:hAnsi="Times New Roman" w:cs="Times New Roman"/>
          <w:sz w:val="22"/>
          <w:szCs w:val="22"/>
          <w:lang w:val="it-IT"/>
        </w:rPr>
        <w:t xml:space="preserve">, quali la </w:t>
      </w:r>
      <w:r w:rsidR="00690F09" w:rsidRPr="00310E91">
        <w:rPr>
          <w:rFonts w:ascii="Times New Roman" w:hAnsi="Times New Roman" w:cs="Times New Roman"/>
          <w:sz w:val="22"/>
          <w:szCs w:val="22"/>
          <w:lang w:val="it-IT"/>
        </w:rPr>
        <w:t xml:space="preserve">rimozione </w:t>
      </w:r>
      <w:r w:rsidRPr="00310E91">
        <w:rPr>
          <w:rFonts w:ascii="Times New Roman" w:hAnsi="Times New Roman" w:cs="Times New Roman"/>
          <w:sz w:val="22"/>
          <w:szCs w:val="22"/>
          <w:lang w:val="it-IT"/>
        </w:rPr>
        <w:t xml:space="preserve">di </w:t>
      </w:r>
      <w:r w:rsidR="00690F09" w:rsidRPr="00310E91">
        <w:rPr>
          <w:rFonts w:ascii="Times New Roman" w:hAnsi="Times New Roman" w:cs="Times New Roman"/>
          <w:sz w:val="22"/>
          <w:szCs w:val="22"/>
          <w:lang w:val="it-IT"/>
        </w:rPr>
        <w:t xml:space="preserve">amianto, </w:t>
      </w:r>
      <w:r w:rsidRPr="00310E91">
        <w:rPr>
          <w:rFonts w:ascii="Times New Roman" w:hAnsi="Times New Roman" w:cs="Times New Roman"/>
          <w:sz w:val="22"/>
          <w:szCs w:val="22"/>
          <w:lang w:val="it-IT"/>
        </w:rPr>
        <w:t>l’</w:t>
      </w:r>
      <w:r w:rsidR="00690F09" w:rsidRPr="00310E91">
        <w:rPr>
          <w:rFonts w:ascii="Times New Roman" w:hAnsi="Times New Roman" w:cs="Times New Roman"/>
          <w:sz w:val="22"/>
          <w:szCs w:val="22"/>
          <w:lang w:val="it-IT"/>
        </w:rPr>
        <w:t xml:space="preserve">isolamento termico, </w:t>
      </w:r>
      <w:r w:rsidRPr="00310E91">
        <w:rPr>
          <w:rFonts w:ascii="Times New Roman" w:hAnsi="Times New Roman" w:cs="Times New Roman"/>
          <w:sz w:val="22"/>
          <w:szCs w:val="22"/>
          <w:lang w:val="it-IT"/>
        </w:rPr>
        <w:t>l’</w:t>
      </w:r>
      <w:r w:rsidR="00690F09" w:rsidRPr="00310E91">
        <w:rPr>
          <w:rFonts w:ascii="Times New Roman" w:hAnsi="Times New Roman" w:cs="Times New Roman"/>
          <w:sz w:val="22"/>
          <w:szCs w:val="22"/>
          <w:lang w:val="it-IT"/>
        </w:rPr>
        <w:t xml:space="preserve">aerazione </w:t>
      </w:r>
      <w:r w:rsidRPr="00310E91">
        <w:rPr>
          <w:rFonts w:ascii="Times New Roman" w:hAnsi="Times New Roman" w:cs="Times New Roman"/>
          <w:sz w:val="22"/>
          <w:szCs w:val="22"/>
          <w:lang w:val="it-IT"/>
        </w:rPr>
        <w:t xml:space="preserve">dei </w:t>
      </w:r>
      <w:r w:rsidR="00690F09" w:rsidRPr="00310E91">
        <w:rPr>
          <w:rFonts w:ascii="Times New Roman" w:hAnsi="Times New Roman" w:cs="Times New Roman"/>
          <w:sz w:val="22"/>
          <w:szCs w:val="22"/>
          <w:lang w:val="it-IT"/>
        </w:rPr>
        <w:t>tetti</w:t>
      </w:r>
      <w:r w:rsidR="003A5ED3">
        <w:rPr>
          <w:rFonts w:ascii="Times New Roman" w:hAnsi="Times New Roman" w:cs="Times New Roman"/>
          <w:sz w:val="22"/>
          <w:szCs w:val="22"/>
          <w:lang w:val="it-IT"/>
        </w:rPr>
        <w:t>,</w:t>
      </w:r>
      <w:r w:rsidRPr="00310E91">
        <w:rPr>
          <w:rFonts w:ascii="Times New Roman" w:hAnsi="Times New Roman" w:cs="Times New Roman"/>
          <w:sz w:val="22"/>
          <w:szCs w:val="22"/>
          <w:lang w:val="it-IT"/>
        </w:rPr>
        <w:t xml:space="preserve"> nonché d</w:t>
      </w:r>
      <w:r w:rsidR="00690F09" w:rsidRPr="00310E91">
        <w:rPr>
          <w:rFonts w:ascii="Times New Roman" w:hAnsi="Times New Roman" w:cs="Times New Roman"/>
          <w:sz w:val="22"/>
          <w:szCs w:val="22"/>
          <w:lang w:val="it-IT"/>
        </w:rPr>
        <w:t>ispositivi per la ricarica di mobilità sostenibile</w:t>
      </w:r>
      <w:r w:rsidRPr="00310E91">
        <w:rPr>
          <w:rFonts w:ascii="Times New Roman" w:hAnsi="Times New Roman" w:cs="Times New Roman"/>
          <w:sz w:val="22"/>
          <w:szCs w:val="22"/>
          <w:lang w:val="it-IT"/>
        </w:rPr>
        <w:t>.</w:t>
      </w:r>
    </w:p>
    <w:p w14:paraId="4AE03F3D" w14:textId="26183156" w:rsidR="003A5ED3" w:rsidRPr="00310E91" w:rsidRDefault="001669A4" w:rsidP="003A5ED3">
      <w:pPr>
        <w:pStyle w:val="Corpotesto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bookmarkStart w:id="3" w:name="chi-può-partecipare"/>
      <w:bookmarkEnd w:id="2"/>
      <w:r w:rsidRPr="00310E91">
        <w:rPr>
          <w:rFonts w:ascii="Times New Roman" w:hAnsi="Times New Roman" w:cs="Times New Roman"/>
          <w:sz w:val="22"/>
          <w:szCs w:val="22"/>
          <w:lang w:val="it-IT"/>
        </w:rPr>
        <w:t>Al fine di fornir</w:t>
      </w:r>
      <w:r w:rsidR="00310E91" w:rsidRPr="00310E91">
        <w:rPr>
          <w:rFonts w:ascii="Times New Roman" w:hAnsi="Times New Roman" w:cs="Times New Roman"/>
          <w:sz w:val="22"/>
          <w:szCs w:val="22"/>
          <w:lang w:val="it-IT"/>
        </w:rPr>
        <w:t xml:space="preserve">e ai propri </w:t>
      </w:r>
      <w:r w:rsidR="00A52C5A">
        <w:rPr>
          <w:rFonts w:ascii="Times New Roman" w:hAnsi="Times New Roman" w:cs="Times New Roman"/>
          <w:sz w:val="22"/>
          <w:szCs w:val="22"/>
          <w:lang w:val="it-IT"/>
        </w:rPr>
        <w:t>A</w:t>
      </w:r>
      <w:r w:rsidR="00310E91" w:rsidRPr="00310E91">
        <w:rPr>
          <w:rFonts w:ascii="Times New Roman" w:hAnsi="Times New Roman" w:cs="Times New Roman"/>
          <w:sz w:val="22"/>
          <w:szCs w:val="22"/>
          <w:lang w:val="it-IT"/>
        </w:rPr>
        <w:t>ssociati</w:t>
      </w:r>
      <w:r w:rsidRPr="00310E91">
        <w:rPr>
          <w:rFonts w:ascii="Times New Roman" w:hAnsi="Times New Roman" w:cs="Times New Roman"/>
          <w:sz w:val="22"/>
          <w:szCs w:val="22"/>
          <w:lang w:val="it-IT"/>
        </w:rPr>
        <w:t xml:space="preserve"> tutta l’assistenza necessaria per la realizzazione delle progettualità di interesse, quest’Associazione ha raccolto la manifestazione di disponibilità di Deloitte, </w:t>
      </w:r>
      <w:r w:rsidR="003A5ED3">
        <w:rPr>
          <w:rFonts w:ascii="Times New Roman" w:hAnsi="Times New Roman" w:cs="Times New Roman"/>
          <w:sz w:val="22"/>
          <w:szCs w:val="22"/>
          <w:lang w:val="it-IT"/>
        </w:rPr>
        <w:t xml:space="preserve">nota </w:t>
      </w:r>
      <w:r w:rsidRPr="00310E91">
        <w:rPr>
          <w:rFonts w:ascii="Times New Roman" w:hAnsi="Times New Roman" w:cs="Times New Roman"/>
          <w:sz w:val="22"/>
          <w:szCs w:val="22"/>
          <w:lang w:val="it-IT"/>
        </w:rPr>
        <w:t>società di consulenza aziendale</w:t>
      </w:r>
      <w:r w:rsidR="003A5ED3">
        <w:rPr>
          <w:rFonts w:ascii="Times New Roman" w:hAnsi="Times New Roman" w:cs="Times New Roman"/>
          <w:sz w:val="22"/>
          <w:szCs w:val="22"/>
          <w:lang w:val="it-IT"/>
        </w:rPr>
        <w:t>, ad un</w:t>
      </w:r>
      <w:r w:rsidR="007201E9">
        <w:rPr>
          <w:rFonts w:ascii="Times New Roman" w:hAnsi="Times New Roman" w:cs="Times New Roman"/>
          <w:sz w:val="22"/>
          <w:szCs w:val="22"/>
          <w:lang w:val="it-IT"/>
        </w:rPr>
        <w:t>’analisi di fattibilità</w:t>
      </w:r>
      <w:r w:rsidR="003A5ED3">
        <w:rPr>
          <w:rFonts w:ascii="Times New Roman" w:hAnsi="Times New Roman" w:cs="Times New Roman"/>
          <w:sz w:val="22"/>
          <w:szCs w:val="22"/>
          <w:lang w:val="it-IT"/>
        </w:rPr>
        <w:t xml:space="preserve"> preliminare delle medesime</w:t>
      </w:r>
      <w:r w:rsidR="00310E91" w:rsidRPr="00310E91">
        <w:rPr>
          <w:rFonts w:ascii="Times New Roman" w:hAnsi="Times New Roman" w:cs="Times New Roman"/>
          <w:sz w:val="22"/>
          <w:szCs w:val="22"/>
          <w:lang w:val="it-IT"/>
        </w:rPr>
        <w:t>.</w:t>
      </w:r>
      <w:r w:rsidRPr="00310E91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3A5ED3">
        <w:rPr>
          <w:rFonts w:ascii="Times New Roman" w:hAnsi="Times New Roman" w:cs="Times New Roman"/>
          <w:sz w:val="22"/>
          <w:szCs w:val="22"/>
          <w:lang w:val="it-IT"/>
        </w:rPr>
        <w:t xml:space="preserve">In particolare, </w:t>
      </w:r>
      <w:r w:rsidR="00310E91" w:rsidRPr="00310E91">
        <w:rPr>
          <w:rFonts w:ascii="Times New Roman" w:hAnsi="Times New Roman" w:cs="Times New Roman"/>
          <w:sz w:val="22"/>
          <w:szCs w:val="22"/>
          <w:lang w:val="it-IT"/>
        </w:rPr>
        <w:t xml:space="preserve">Deloitte è a Vostra disposizione per analizzare, gratuitamente e senza impegno, i ritorni dei possibili investimenti e valutare la prosecuzione delle iniziative di Vostro interesse. </w:t>
      </w:r>
      <w:r w:rsidR="003A5ED3">
        <w:rPr>
          <w:rFonts w:ascii="Times New Roman" w:hAnsi="Times New Roman" w:cs="Times New Roman"/>
          <w:sz w:val="22"/>
          <w:szCs w:val="22"/>
          <w:lang w:val="it-IT"/>
        </w:rPr>
        <w:t>La stessa</w:t>
      </w:r>
      <w:r w:rsidR="003A5ED3" w:rsidRPr="00310E91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="003A5ED3">
        <w:rPr>
          <w:rFonts w:ascii="Times New Roman" w:hAnsi="Times New Roman" w:cs="Times New Roman"/>
          <w:sz w:val="22"/>
          <w:szCs w:val="22"/>
          <w:lang w:val="it-IT"/>
        </w:rPr>
        <w:t>inoltre</w:t>
      </w:r>
      <w:r w:rsidR="003A5ED3" w:rsidRPr="00310E91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="003A5ED3">
        <w:rPr>
          <w:rFonts w:ascii="Times New Roman" w:hAnsi="Times New Roman" w:cs="Times New Roman"/>
          <w:sz w:val="22"/>
          <w:szCs w:val="22"/>
          <w:lang w:val="it-IT"/>
        </w:rPr>
        <w:t xml:space="preserve">è disponibile a </w:t>
      </w:r>
      <w:proofErr w:type="spellStart"/>
      <w:r w:rsidR="003A5ED3">
        <w:rPr>
          <w:rFonts w:ascii="Times New Roman" w:hAnsi="Times New Roman" w:cs="Times New Roman"/>
          <w:sz w:val="22"/>
          <w:szCs w:val="22"/>
          <w:lang w:val="it-IT"/>
        </w:rPr>
        <w:t>supportar</w:t>
      </w:r>
      <w:r w:rsidR="00A81B73">
        <w:rPr>
          <w:rFonts w:ascii="Times New Roman" w:hAnsi="Times New Roman" w:cs="Times New Roman"/>
          <w:sz w:val="22"/>
          <w:szCs w:val="22"/>
          <w:lang w:val="it-IT"/>
        </w:rPr>
        <w:t>Vi</w:t>
      </w:r>
      <w:proofErr w:type="spellEnd"/>
      <w:r w:rsidR="003A5ED3" w:rsidRPr="00310E91">
        <w:rPr>
          <w:rFonts w:ascii="Times New Roman" w:hAnsi="Times New Roman" w:cs="Times New Roman"/>
          <w:sz w:val="22"/>
          <w:szCs w:val="22"/>
          <w:lang w:val="it-IT"/>
        </w:rPr>
        <w:t xml:space="preserve"> nella realizzazione dell’intera iniziativa di investimento, eventualmente </w:t>
      </w:r>
      <w:r w:rsidR="00A81B73">
        <w:rPr>
          <w:rFonts w:ascii="Times New Roman" w:hAnsi="Times New Roman" w:cs="Times New Roman"/>
          <w:sz w:val="22"/>
          <w:szCs w:val="22"/>
          <w:lang w:val="it-IT"/>
        </w:rPr>
        <w:t xml:space="preserve">anche </w:t>
      </w:r>
      <w:r w:rsidR="003A5ED3" w:rsidRPr="00310E91">
        <w:rPr>
          <w:rFonts w:ascii="Times New Roman" w:hAnsi="Times New Roman" w:cs="Times New Roman"/>
          <w:sz w:val="22"/>
          <w:szCs w:val="22"/>
          <w:lang w:val="it-IT"/>
        </w:rPr>
        <w:t>con l’assistenza di propri partner tecnici qualificati.</w:t>
      </w:r>
    </w:p>
    <w:p w14:paraId="43162C27" w14:textId="093D5330" w:rsidR="00310E91" w:rsidRPr="00310E91" w:rsidRDefault="00310E91" w:rsidP="00310E91">
      <w:pPr>
        <w:pStyle w:val="Corpotesto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310E91">
        <w:rPr>
          <w:rFonts w:ascii="Times New Roman" w:hAnsi="Times New Roman" w:cs="Times New Roman"/>
          <w:sz w:val="22"/>
          <w:szCs w:val="22"/>
          <w:lang w:val="it-IT"/>
        </w:rPr>
        <w:t>Qualora interessati ad un’analisi di fattibilità</w:t>
      </w:r>
      <w:r w:rsidR="003A5ED3">
        <w:rPr>
          <w:rFonts w:ascii="Times New Roman" w:hAnsi="Times New Roman" w:cs="Times New Roman"/>
          <w:sz w:val="22"/>
          <w:szCs w:val="22"/>
          <w:lang w:val="it-IT"/>
        </w:rPr>
        <w:t xml:space="preserve"> preliminare</w:t>
      </w:r>
      <w:r w:rsidRPr="00310E91">
        <w:rPr>
          <w:rFonts w:ascii="Times New Roman" w:hAnsi="Times New Roman" w:cs="Times New Roman"/>
          <w:sz w:val="22"/>
          <w:szCs w:val="22"/>
          <w:lang w:val="it-IT"/>
        </w:rPr>
        <w:t>, pertanto, Vi invitiamo a comunicarci il Vostro interesse e fornire alla casella e-mail</w:t>
      </w:r>
      <w:r w:rsidR="00201FF9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hyperlink r:id="rId7" w:history="1">
        <w:r w:rsidR="00201FF9" w:rsidRPr="00611F21">
          <w:rPr>
            <w:rStyle w:val="Collegamentoipertestuale"/>
            <w:rFonts w:ascii="Times New Roman" w:hAnsi="Times New Roman" w:cs="Times New Roman"/>
            <w:sz w:val="22"/>
            <w:szCs w:val="22"/>
            <w:lang w:val="it-IT"/>
          </w:rPr>
          <w:t>segreteria.presidenza@confagricolturabari.com</w:t>
        </w:r>
      </w:hyperlink>
      <w:r w:rsidR="00201FF9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310E91">
        <w:rPr>
          <w:rFonts w:ascii="Times New Roman" w:hAnsi="Times New Roman" w:cs="Times New Roman"/>
          <w:sz w:val="22"/>
          <w:szCs w:val="22"/>
          <w:lang w:val="it-IT"/>
        </w:rPr>
        <w:t>la seguente documentazione:</w:t>
      </w:r>
    </w:p>
    <w:p w14:paraId="44A8B8DF" w14:textId="77777777" w:rsidR="00310E91" w:rsidRPr="00310E91" w:rsidRDefault="00310E91" w:rsidP="00310E91">
      <w:pPr>
        <w:pStyle w:val="Corpotesto"/>
        <w:spacing w:line="276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310E91">
        <w:rPr>
          <w:rFonts w:ascii="Times New Roman" w:hAnsi="Times New Roman" w:cs="Times New Roman"/>
          <w:sz w:val="22"/>
          <w:szCs w:val="22"/>
          <w:lang w:val="it-IT"/>
        </w:rPr>
        <w:t xml:space="preserve">1. Ragione Sociale; </w:t>
      </w:r>
    </w:p>
    <w:p w14:paraId="17C921A6" w14:textId="77777777" w:rsidR="00310E91" w:rsidRPr="00310E91" w:rsidRDefault="00310E91" w:rsidP="00310E91">
      <w:pPr>
        <w:pStyle w:val="Corpotesto"/>
        <w:spacing w:line="276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310E91">
        <w:rPr>
          <w:rFonts w:ascii="Times New Roman" w:hAnsi="Times New Roman" w:cs="Times New Roman"/>
          <w:sz w:val="22"/>
          <w:szCs w:val="22"/>
          <w:lang w:val="it-IT"/>
        </w:rPr>
        <w:t xml:space="preserve">2. Ubicazione dell’immobile/i (Regione, Provincia, Comune, Via, n. civico); </w:t>
      </w:r>
    </w:p>
    <w:p w14:paraId="1A1CA098" w14:textId="77777777" w:rsidR="00310E91" w:rsidRPr="00310E91" w:rsidRDefault="00310E91" w:rsidP="00310E91">
      <w:pPr>
        <w:pStyle w:val="Corpotesto"/>
        <w:spacing w:line="276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310E91">
        <w:rPr>
          <w:rFonts w:ascii="Times New Roman" w:hAnsi="Times New Roman" w:cs="Times New Roman"/>
          <w:sz w:val="22"/>
          <w:szCs w:val="22"/>
          <w:lang w:val="it-IT"/>
        </w:rPr>
        <w:t>3. Superficie approssimativa disponibile (tetto e/o terreno);</w:t>
      </w:r>
    </w:p>
    <w:p w14:paraId="57499F0A" w14:textId="77777777" w:rsidR="00310E91" w:rsidRPr="00310E91" w:rsidRDefault="00310E91" w:rsidP="00310E91">
      <w:pPr>
        <w:pStyle w:val="Corpotesto"/>
        <w:spacing w:line="276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310E91">
        <w:rPr>
          <w:rFonts w:ascii="Times New Roman" w:hAnsi="Times New Roman" w:cs="Times New Roman"/>
          <w:sz w:val="22"/>
          <w:szCs w:val="22"/>
          <w:lang w:val="it-IT"/>
        </w:rPr>
        <w:t xml:space="preserve">4. Numero telefonico e nominativo di riferimento; </w:t>
      </w:r>
    </w:p>
    <w:p w14:paraId="026F6336" w14:textId="09297029" w:rsidR="00433F0B" w:rsidRPr="00310E91" w:rsidRDefault="00690F09" w:rsidP="00310E91">
      <w:pPr>
        <w:pStyle w:val="Corpotesto"/>
        <w:spacing w:line="276" w:lineRule="auto"/>
        <w:rPr>
          <w:rFonts w:ascii="Times New Roman" w:hAnsi="Times New Roman" w:cs="Times New Roman"/>
          <w:sz w:val="22"/>
          <w:szCs w:val="22"/>
          <w:lang w:val="it-IT"/>
        </w:rPr>
      </w:pPr>
      <w:bookmarkStart w:id="4" w:name="prossimi-passi"/>
      <w:bookmarkEnd w:id="3"/>
      <w:r w:rsidRPr="00310E91">
        <w:rPr>
          <w:rFonts w:ascii="Times New Roman" w:hAnsi="Times New Roman" w:cs="Times New Roman"/>
          <w:sz w:val="22"/>
          <w:szCs w:val="22"/>
          <w:lang w:val="it-IT"/>
        </w:rPr>
        <w:t>Rimaniamo a tua disposizione per chiarimenti e supporto.</w:t>
      </w:r>
    </w:p>
    <w:bookmarkEnd w:id="0"/>
    <w:bookmarkEnd w:id="4"/>
    <w:p w14:paraId="0857BAE6" w14:textId="655E03CD" w:rsidR="00433F0B" w:rsidRPr="00310E91" w:rsidRDefault="00433F0B" w:rsidP="00310E91">
      <w:pPr>
        <w:pStyle w:val="Corpotesto"/>
        <w:spacing w:line="276" w:lineRule="auto"/>
        <w:rPr>
          <w:rFonts w:ascii="Times New Roman" w:hAnsi="Times New Roman" w:cs="Times New Roman"/>
          <w:sz w:val="22"/>
          <w:szCs w:val="22"/>
          <w:lang w:val="it-IT"/>
        </w:rPr>
      </w:pPr>
    </w:p>
    <w:sectPr w:rsidR="00433F0B" w:rsidRPr="00310E91">
      <w:headerReference w:type="default" r:id="rId8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D1E96" w14:textId="77777777" w:rsidR="00DD37BB" w:rsidRDefault="00DD37BB">
      <w:pPr>
        <w:spacing w:after="0"/>
      </w:pPr>
      <w:r>
        <w:separator/>
      </w:r>
    </w:p>
  </w:endnote>
  <w:endnote w:type="continuationSeparator" w:id="0">
    <w:p w14:paraId="46174CC6" w14:textId="77777777" w:rsidR="00DD37BB" w:rsidRDefault="00DD37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D25FF" w14:textId="77777777" w:rsidR="00DD37BB" w:rsidRDefault="00DD37BB">
      <w:r>
        <w:separator/>
      </w:r>
    </w:p>
  </w:footnote>
  <w:footnote w:type="continuationSeparator" w:id="0">
    <w:p w14:paraId="0107D2AC" w14:textId="77777777" w:rsidR="00DD37BB" w:rsidRDefault="00DD3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F1141" w14:textId="1DF64501" w:rsidR="00A25A41" w:rsidRDefault="00A25A41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C20764" wp14:editId="6329C16F">
          <wp:simplePos x="0" y="0"/>
          <wp:positionH relativeFrom="margin">
            <wp:posOffset>4084320</wp:posOffset>
          </wp:positionH>
          <wp:positionV relativeFrom="topMargin">
            <wp:posOffset>442595</wp:posOffset>
          </wp:positionV>
          <wp:extent cx="2588895" cy="776772"/>
          <wp:effectExtent l="0" t="0" r="1905" b="4445"/>
          <wp:wrapSquare wrapText="bothSides"/>
          <wp:docPr id="1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nnello_Logo_300x90_ConfBari_B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8895" cy="776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A990"/>
    <w:multiLevelType w:val="multilevel"/>
    <w:tmpl w:val="94CCEFF8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411"/>
    <w:multiLevelType w:val="multilevel"/>
    <w:tmpl w:val="CAF475B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B"/>
    <w:rsid w:val="001414E4"/>
    <w:rsid w:val="001669A4"/>
    <w:rsid w:val="00201FF9"/>
    <w:rsid w:val="00310E91"/>
    <w:rsid w:val="003A5ED3"/>
    <w:rsid w:val="00433F0B"/>
    <w:rsid w:val="005D6123"/>
    <w:rsid w:val="00690F09"/>
    <w:rsid w:val="007201E9"/>
    <w:rsid w:val="0075168A"/>
    <w:rsid w:val="00853C30"/>
    <w:rsid w:val="00866691"/>
    <w:rsid w:val="008B1B13"/>
    <w:rsid w:val="00A25A41"/>
    <w:rsid w:val="00A52C5A"/>
    <w:rsid w:val="00A81B73"/>
    <w:rsid w:val="00DD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F41A1"/>
  <w15:docId w15:val="{B6C0261E-EAB3-4746-AFED-62A7B775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7">
    <w:name w:val="heading 7"/>
    <w:basedOn w:val="Normale"/>
    <w:next w:val="Corpotesto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8">
    <w:name w:val="heading 8"/>
    <w:basedOn w:val="Normale"/>
    <w:next w:val="Corpotesto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9">
    <w:name w:val="heading 9"/>
    <w:basedOn w:val="Normale"/>
    <w:next w:val="Corpotesto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  <w:ind w:left="480" w:right="480"/>
    </w:pPr>
  </w:style>
  <w:style w:type="paragraph" w:styleId="Testonotaapidipagina">
    <w:name w:val="footnote text"/>
    <w:basedOn w:val="Normale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idascaliaCarattere"/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0E91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3A5ED3"/>
  </w:style>
  <w:style w:type="paragraph" w:styleId="Intestazione">
    <w:name w:val="header"/>
    <w:basedOn w:val="Normale"/>
    <w:link w:val="IntestazioneCarattere"/>
    <w:rsid w:val="00A25A41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A25A41"/>
  </w:style>
  <w:style w:type="paragraph" w:styleId="Pidipagina">
    <w:name w:val="footer"/>
    <w:basedOn w:val="Normale"/>
    <w:link w:val="PidipaginaCarattere"/>
    <w:rsid w:val="00A25A41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A25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.presidenza@confagricolturabar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Bochicchio, Gerardy</dc:creator>
  <cp:keywords/>
  <cp:lastModifiedBy>collaboratore</cp:lastModifiedBy>
  <cp:revision>10</cp:revision>
  <dcterms:created xsi:type="dcterms:W3CDTF">2026-01-22T10:48:00Z</dcterms:created>
  <dcterms:modified xsi:type="dcterms:W3CDTF">2026-02-10T08:51:00Z</dcterms:modified>
</cp:coreProperties>
</file>