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E0706" w14:textId="41B3FD15" w:rsidR="003D5557" w:rsidRPr="00FF21A9" w:rsidRDefault="00733AD4" w:rsidP="003D5557">
      <w:pPr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[data]</w:t>
      </w:r>
    </w:p>
    <w:p w14:paraId="2B70536A" w14:textId="77777777" w:rsidR="003D5557" w:rsidRPr="00FF21A9" w:rsidRDefault="003D5557" w:rsidP="003D5557">
      <w:pPr>
        <w:jc w:val="right"/>
        <w:rPr>
          <w:rFonts w:asciiTheme="majorHAnsi" w:hAnsiTheme="majorHAnsi" w:cstheme="majorHAnsi"/>
          <w:sz w:val="23"/>
          <w:szCs w:val="23"/>
        </w:rPr>
      </w:pPr>
      <w:r w:rsidRPr="00FF21A9">
        <w:rPr>
          <w:rFonts w:asciiTheme="majorHAnsi" w:hAnsiTheme="majorHAnsi" w:cstheme="majorHAnsi"/>
          <w:sz w:val="23"/>
          <w:szCs w:val="23"/>
        </w:rPr>
        <w:tab/>
      </w:r>
      <w:r w:rsidRPr="00FF21A9">
        <w:rPr>
          <w:rFonts w:asciiTheme="majorHAnsi" w:hAnsiTheme="majorHAnsi" w:cstheme="majorHAnsi"/>
          <w:sz w:val="23"/>
          <w:szCs w:val="23"/>
        </w:rPr>
        <w:tab/>
      </w:r>
      <w:r w:rsidRPr="00FF21A9">
        <w:rPr>
          <w:rFonts w:asciiTheme="majorHAnsi" w:hAnsiTheme="majorHAnsi" w:cstheme="majorHAnsi"/>
          <w:sz w:val="23"/>
          <w:szCs w:val="23"/>
        </w:rPr>
        <w:tab/>
      </w:r>
      <w:r w:rsidRPr="00FF21A9">
        <w:rPr>
          <w:rFonts w:asciiTheme="majorHAnsi" w:hAnsiTheme="majorHAnsi" w:cstheme="majorHAnsi"/>
          <w:sz w:val="23"/>
          <w:szCs w:val="23"/>
        </w:rPr>
        <w:tab/>
      </w:r>
      <w:r w:rsidRPr="00FF21A9">
        <w:rPr>
          <w:rFonts w:asciiTheme="majorHAnsi" w:hAnsiTheme="majorHAnsi" w:cstheme="majorHAnsi"/>
          <w:sz w:val="23"/>
          <w:szCs w:val="23"/>
        </w:rPr>
        <w:tab/>
      </w:r>
      <w:r w:rsidRPr="00FF21A9">
        <w:rPr>
          <w:rFonts w:asciiTheme="majorHAnsi" w:hAnsiTheme="majorHAnsi" w:cstheme="majorHAnsi"/>
          <w:sz w:val="23"/>
          <w:szCs w:val="23"/>
        </w:rPr>
        <w:tab/>
      </w:r>
      <w:r w:rsidRPr="00FF21A9">
        <w:rPr>
          <w:rFonts w:asciiTheme="majorHAnsi" w:hAnsiTheme="majorHAnsi" w:cstheme="majorHAnsi"/>
          <w:sz w:val="23"/>
          <w:szCs w:val="23"/>
        </w:rPr>
        <w:tab/>
      </w:r>
    </w:p>
    <w:p w14:paraId="60D05FF8" w14:textId="77777777" w:rsidR="00FF21A9" w:rsidRPr="00FF21A9" w:rsidRDefault="00FF21A9" w:rsidP="003D5557">
      <w:pPr>
        <w:jc w:val="right"/>
        <w:rPr>
          <w:rFonts w:asciiTheme="majorHAnsi" w:hAnsiTheme="majorHAnsi" w:cstheme="majorHAnsi"/>
          <w:sz w:val="23"/>
          <w:szCs w:val="23"/>
        </w:rPr>
      </w:pPr>
    </w:p>
    <w:p w14:paraId="012D3187" w14:textId="094CCAEE" w:rsidR="003D5557" w:rsidRPr="00FF21A9" w:rsidRDefault="003D5557" w:rsidP="003D5557">
      <w:pPr>
        <w:pStyle w:val="Corpotesto"/>
        <w:spacing w:before="120"/>
        <w:rPr>
          <w:rFonts w:asciiTheme="majorHAnsi" w:hAnsiTheme="majorHAnsi" w:cstheme="majorHAnsi"/>
          <w:b w:val="0"/>
          <w:bCs/>
          <w:smallCaps/>
          <w:szCs w:val="24"/>
        </w:rPr>
      </w:pPr>
      <w:r w:rsidRPr="00FF21A9">
        <w:rPr>
          <w:rFonts w:asciiTheme="majorHAnsi" w:hAnsiTheme="majorHAnsi" w:cstheme="majorHAnsi"/>
          <w:smallCaps/>
          <w:szCs w:val="24"/>
        </w:rPr>
        <w:t xml:space="preserve">oggetto: </w:t>
      </w:r>
      <w:r w:rsidR="00FF21A9" w:rsidRPr="00FF21A9">
        <w:rPr>
          <w:rFonts w:asciiTheme="majorHAnsi" w:hAnsiTheme="majorHAnsi" w:cstheme="majorHAnsi"/>
          <w:b w:val="0"/>
          <w:bCs/>
          <w:smallCaps/>
          <w:szCs w:val="24"/>
        </w:rPr>
        <w:t>Welfare Index PMI</w:t>
      </w:r>
      <w:r w:rsidR="007611F1">
        <w:rPr>
          <w:rFonts w:asciiTheme="majorHAnsi" w:hAnsiTheme="majorHAnsi" w:cstheme="majorHAnsi"/>
          <w:b w:val="0"/>
          <w:bCs/>
          <w:smallCaps/>
          <w:szCs w:val="24"/>
        </w:rPr>
        <w:t xml:space="preserve"> 2026</w:t>
      </w:r>
      <w:r w:rsidR="00FF21A9" w:rsidRPr="00FF21A9">
        <w:rPr>
          <w:rFonts w:asciiTheme="majorHAnsi" w:hAnsiTheme="majorHAnsi" w:cstheme="majorHAnsi"/>
          <w:b w:val="0"/>
          <w:bCs/>
          <w:smallCaps/>
          <w:szCs w:val="24"/>
        </w:rPr>
        <w:t xml:space="preserve"> – </w:t>
      </w:r>
      <w:r w:rsidR="00733AD4">
        <w:rPr>
          <w:rFonts w:asciiTheme="majorHAnsi" w:hAnsiTheme="majorHAnsi" w:cstheme="majorHAnsi"/>
          <w:b w:val="0"/>
          <w:bCs/>
          <w:smallCaps/>
          <w:szCs w:val="24"/>
        </w:rPr>
        <w:t>Partecipazione all’i</w:t>
      </w:r>
      <w:r w:rsidR="00FF21A9" w:rsidRPr="00FF21A9">
        <w:rPr>
          <w:rFonts w:asciiTheme="majorHAnsi" w:hAnsiTheme="majorHAnsi" w:cstheme="majorHAnsi"/>
          <w:b w:val="0"/>
          <w:bCs/>
          <w:smallCaps/>
          <w:szCs w:val="24"/>
        </w:rPr>
        <w:t>ndagine sul welfare italiano</w:t>
      </w:r>
    </w:p>
    <w:p w14:paraId="608D628D" w14:textId="77777777" w:rsidR="00AA4825" w:rsidRPr="00FF21A9" w:rsidRDefault="00AA4825">
      <w:pPr>
        <w:rPr>
          <w:rFonts w:asciiTheme="majorHAnsi" w:hAnsiTheme="majorHAnsi" w:cstheme="majorHAnsi"/>
          <w:bCs/>
          <w:sz w:val="23"/>
          <w:szCs w:val="23"/>
        </w:rPr>
      </w:pPr>
    </w:p>
    <w:p w14:paraId="2B0AA5D9" w14:textId="77777777" w:rsidR="00AA4825" w:rsidRPr="00FF21A9" w:rsidRDefault="00AA4825">
      <w:pPr>
        <w:rPr>
          <w:rFonts w:asciiTheme="majorHAnsi" w:hAnsiTheme="majorHAnsi" w:cstheme="majorHAnsi"/>
          <w:sz w:val="23"/>
          <w:szCs w:val="23"/>
        </w:rPr>
      </w:pPr>
    </w:p>
    <w:p w14:paraId="70CCD254" w14:textId="74BE4020" w:rsidR="00AF42AF" w:rsidRPr="00FF21A9" w:rsidRDefault="001222F1" w:rsidP="0035177D">
      <w:pPr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S</w:t>
      </w:r>
      <w:r w:rsidR="00621838">
        <w:rPr>
          <w:rFonts w:asciiTheme="majorHAnsi" w:hAnsiTheme="majorHAnsi" w:cstheme="majorHAnsi"/>
          <w:sz w:val="23"/>
          <w:szCs w:val="23"/>
        </w:rPr>
        <w:t>iamo</w:t>
      </w:r>
      <w:r w:rsidR="002D6C5F" w:rsidRPr="00FF21A9">
        <w:rPr>
          <w:rFonts w:asciiTheme="majorHAnsi" w:hAnsiTheme="majorHAnsi" w:cstheme="majorHAnsi"/>
          <w:sz w:val="23"/>
          <w:szCs w:val="23"/>
        </w:rPr>
        <w:t xml:space="preserve"> liet</w:t>
      </w:r>
      <w:r w:rsidR="00621838">
        <w:rPr>
          <w:rFonts w:asciiTheme="majorHAnsi" w:hAnsiTheme="majorHAnsi" w:cstheme="majorHAnsi"/>
          <w:sz w:val="23"/>
          <w:szCs w:val="23"/>
        </w:rPr>
        <w:t>i</w:t>
      </w:r>
      <w:r w:rsidR="002D6C5F" w:rsidRPr="00FF21A9">
        <w:rPr>
          <w:rFonts w:asciiTheme="majorHAnsi" w:hAnsiTheme="majorHAnsi" w:cstheme="majorHAnsi"/>
          <w:sz w:val="23"/>
          <w:szCs w:val="23"/>
        </w:rPr>
        <w:t xml:space="preserve"> di informar</w:t>
      </w:r>
      <w:r w:rsidR="00314D43" w:rsidRPr="00FF21A9">
        <w:rPr>
          <w:rFonts w:asciiTheme="majorHAnsi" w:hAnsiTheme="majorHAnsi" w:cstheme="majorHAnsi"/>
          <w:sz w:val="23"/>
          <w:szCs w:val="23"/>
        </w:rPr>
        <w:t>vi</w:t>
      </w:r>
      <w:r w:rsidR="002D6C5F" w:rsidRPr="00FF21A9">
        <w:rPr>
          <w:rFonts w:asciiTheme="majorHAnsi" w:hAnsiTheme="majorHAnsi" w:cstheme="majorHAnsi"/>
          <w:sz w:val="23"/>
          <w:szCs w:val="23"/>
        </w:rPr>
        <w:t xml:space="preserve"> che, anche per il 2025-2026, </w:t>
      </w:r>
      <w:r w:rsidR="006258C2" w:rsidRPr="00FF21A9">
        <w:rPr>
          <w:rFonts w:asciiTheme="majorHAnsi" w:hAnsiTheme="majorHAnsi" w:cstheme="majorHAnsi"/>
          <w:sz w:val="23"/>
          <w:szCs w:val="23"/>
        </w:rPr>
        <w:t>Confagricoltura</w:t>
      </w:r>
      <w:r w:rsidR="00DF67F5" w:rsidRPr="00FF21A9">
        <w:rPr>
          <w:rFonts w:asciiTheme="majorHAnsi" w:hAnsiTheme="majorHAnsi" w:cstheme="majorHAnsi"/>
          <w:sz w:val="23"/>
          <w:szCs w:val="23"/>
        </w:rPr>
        <w:t xml:space="preserve"> </w:t>
      </w:r>
      <w:r w:rsidR="00AF42AF" w:rsidRPr="00FF21A9">
        <w:rPr>
          <w:rFonts w:asciiTheme="majorHAnsi" w:hAnsiTheme="majorHAnsi" w:cstheme="majorHAnsi"/>
          <w:sz w:val="23"/>
          <w:szCs w:val="23"/>
        </w:rPr>
        <w:t xml:space="preserve">ha </w:t>
      </w:r>
      <w:r w:rsidR="00C47676" w:rsidRPr="00FF21A9">
        <w:rPr>
          <w:rFonts w:asciiTheme="majorHAnsi" w:hAnsiTheme="majorHAnsi" w:cstheme="majorHAnsi"/>
          <w:sz w:val="23"/>
          <w:szCs w:val="23"/>
        </w:rPr>
        <w:t xml:space="preserve">confermato </w:t>
      </w:r>
      <w:r w:rsidR="006258C2" w:rsidRPr="00FF21A9">
        <w:rPr>
          <w:rFonts w:asciiTheme="majorHAnsi" w:hAnsiTheme="majorHAnsi" w:cstheme="majorHAnsi"/>
          <w:sz w:val="23"/>
          <w:szCs w:val="23"/>
        </w:rPr>
        <w:t>l’adesione</w:t>
      </w:r>
      <w:r w:rsidR="00C47676" w:rsidRPr="00FF21A9">
        <w:rPr>
          <w:rFonts w:asciiTheme="majorHAnsi" w:hAnsiTheme="majorHAnsi" w:cstheme="majorHAnsi"/>
          <w:sz w:val="23"/>
          <w:szCs w:val="23"/>
        </w:rPr>
        <w:t xml:space="preserve"> </w:t>
      </w:r>
      <w:r w:rsidR="00A95E1E" w:rsidRPr="00FF21A9">
        <w:rPr>
          <w:rFonts w:asciiTheme="majorHAnsi" w:hAnsiTheme="majorHAnsi" w:cstheme="majorHAnsi"/>
          <w:sz w:val="23"/>
          <w:szCs w:val="23"/>
        </w:rPr>
        <w:t>al</w:t>
      </w:r>
      <w:r w:rsidR="00A95E1E" w:rsidRPr="00FF21A9">
        <w:rPr>
          <w:rFonts w:asciiTheme="majorHAnsi" w:hAnsiTheme="majorHAnsi" w:cstheme="majorHAnsi"/>
          <w:b/>
          <w:sz w:val="23"/>
          <w:szCs w:val="23"/>
        </w:rPr>
        <w:t xml:space="preserve"> progetto</w:t>
      </w:r>
      <w:r w:rsidR="002A7277" w:rsidRPr="00FF21A9">
        <w:rPr>
          <w:rFonts w:asciiTheme="majorHAnsi" w:hAnsiTheme="majorHAnsi" w:cstheme="majorHAnsi"/>
          <w:b/>
          <w:sz w:val="23"/>
          <w:szCs w:val="23"/>
        </w:rPr>
        <w:t xml:space="preserve"> “</w:t>
      </w:r>
      <w:r w:rsidR="002B7AE0" w:rsidRPr="00FF21A9">
        <w:rPr>
          <w:rFonts w:asciiTheme="majorHAnsi" w:hAnsiTheme="majorHAnsi" w:cstheme="majorHAnsi"/>
          <w:b/>
          <w:sz w:val="23"/>
          <w:szCs w:val="23"/>
        </w:rPr>
        <w:t>Welfare Index PMI – Indagine sul welfare aziendale</w:t>
      </w:r>
      <w:r w:rsidR="002A7277" w:rsidRPr="00FF21A9">
        <w:rPr>
          <w:rFonts w:asciiTheme="majorHAnsi" w:hAnsiTheme="majorHAnsi" w:cstheme="majorHAnsi"/>
          <w:b/>
          <w:sz w:val="23"/>
          <w:szCs w:val="23"/>
        </w:rPr>
        <w:t>”</w:t>
      </w:r>
      <w:r w:rsidR="00AF42AF" w:rsidRPr="00FF21A9">
        <w:rPr>
          <w:rFonts w:asciiTheme="majorHAnsi" w:hAnsiTheme="majorHAnsi" w:cstheme="majorHAnsi"/>
          <w:sz w:val="23"/>
          <w:szCs w:val="23"/>
        </w:rPr>
        <w:t xml:space="preserve">, </w:t>
      </w:r>
      <w:r w:rsidR="0065607C" w:rsidRPr="00FF21A9">
        <w:rPr>
          <w:rFonts w:asciiTheme="majorHAnsi" w:hAnsiTheme="majorHAnsi" w:cstheme="majorHAnsi"/>
          <w:sz w:val="23"/>
          <w:szCs w:val="23"/>
        </w:rPr>
        <w:t>promoss</w:t>
      </w:r>
      <w:r w:rsidR="00AF42AF" w:rsidRPr="00FF21A9">
        <w:rPr>
          <w:rFonts w:asciiTheme="majorHAnsi" w:hAnsiTheme="majorHAnsi" w:cstheme="majorHAnsi"/>
          <w:sz w:val="23"/>
          <w:szCs w:val="23"/>
        </w:rPr>
        <w:t>o</w:t>
      </w:r>
      <w:r w:rsidR="00DF67F5" w:rsidRPr="00FF21A9">
        <w:rPr>
          <w:rFonts w:asciiTheme="majorHAnsi" w:hAnsiTheme="majorHAnsi" w:cstheme="majorHAnsi"/>
          <w:sz w:val="23"/>
          <w:szCs w:val="23"/>
        </w:rPr>
        <w:t xml:space="preserve"> da Generali </w:t>
      </w:r>
      <w:r w:rsidR="004A63E4" w:rsidRPr="00FF21A9">
        <w:rPr>
          <w:rFonts w:asciiTheme="majorHAnsi" w:hAnsiTheme="majorHAnsi" w:cstheme="majorHAnsi"/>
          <w:sz w:val="23"/>
          <w:szCs w:val="23"/>
        </w:rPr>
        <w:t>Italia</w:t>
      </w:r>
      <w:r w:rsidR="0065607C" w:rsidRPr="00FF21A9">
        <w:rPr>
          <w:rFonts w:asciiTheme="majorHAnsi" w:hAnsiTheme="majorHAnsi" w:cstheme="majorHAnsi"/>
          <w:sz w:val="23"/>
          <w:szCs w:val="23"/>
        </w:rPr>
        <w:t xml:space="preserve"> con la </w:t>
      </w:r>
      <w:r w:rsidR="00BE1F89" w:rsidRPr="00FF21A9">
        <w:rPr>
          <w:rFonts w:asciiTheme="majorHAnsi" w:hAnsiTheme="majorHAnsi" w:cstheme="majorHAnsi"/>
          <w:sz w:val="23"/>
          <w:szCs w:val="23"/>
        </w:rPr>
        <w:t>partecipazione delle principali confederazioni di rappresentanza</w:t>
      </w:r>
      <w:r w:rsidR="00B176A5">
        <w:rPr>
          <w:rStyle w:val="Rimandonotaapidipagina"/>
          <w:rFonts w:asciiTheme="majorHAnsi" w:hAnsiTheme="majorHAnsi" w:cstheme="majorHAnsi"/>
          <w:sz w:val="23"/>
          <w:szCs w:val="23"/>
        </w:rPr>
        <w:footnoteReference w:id="1"/>
      </w:r>
      <w:r w:rsidR="00D52685" w:rsidRPr="00FF21A9">
        <w:rPr>
          <w:rFonts w:asciiTheme="majorHAnsi" w:hAnsiTheme="majorHAnsi" w:cstheme="majorHAnsi"/>
          <w:sz w:val="23"/>
          <w:szCs w:val="23"/>
        </w:rPr>
        <w:t xml:space="preserve">. </w:t>
      </w:r>
    </w:p>
    <w:p w14:paraId="7CADE369" w14:textId="77777777" w:rsidR="00BE1F89" w:rsidRPr="00FF21A9" w:rsidRDefault="00BE1F89" w:rsidP="0035177D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3B45C30E" w14:textId="50BAFE1C" w:rsidR="00C91F63" w:rsidRDefault="006D13A4" w:rsidP="00314D43">
      <w:pPr>
        <w:jc w:val="both"/>
        <w:rPr>
          <w:rFonts w:asciiTheme="majorHAnsi" w:hAnsiTheme="majorHAnsi" w:cstheme="majorHAnsi"/>
          <w:sz w:val="23"/>
          <w:szCs w:val="23"/>
        </w:rPr>
      </w:pPr>
      <w:r w:rsidRPr="006D13A4">
        <w:rPr>
          <w:rFonts w:asciiTheme="majorHAnsi" w:hAnsiTheme="majorHAnsi" w:cstheme="majorHAnsi"/>
          <w:sz w:val="23"/>
          <w:szCs w:val="23"/>
        </w:rPr>
        <w:t>Il progetto, giunto alla nona edizione e rivolto alle PMI (dai 6 agli 1.000 addetti), è volto a misurare e promuovere la cultura del welfare aziendale</w:t>
      </w:r>
      <w:r w:rsidR="00870C63">
        <w:rPr>
          <w:rFonts w:asciiTheme="majorHAnsi" w:hAnsiTheme="majorHAnsi" w:cstheme="majorHAnsi"/>
          <w:sz w:val="23"/>
          <w:szCs w:val="23"/>
        </w:rPr>
        <w:t xml:space="preserve"> nel nostro Paese.</w:t>
      </w:r>
    </w:p>
    <w:p w14:paraId="24BBEFED" w14:textId="77777777" w:rsidR="00194ED1" w:rsidRDefault="00194ED1" w:rsidP="00314D43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4E826252" w14:textId="2A1B36D9" w:rsidR="006D13A4" w:rsidRDefault="00E0391F" w:rsidP="00314D43">
      <w:pPr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 xml:space="preserve">La </w:t>
      </w:r>
      <w:r w:rsidR="00194ED1" w:rsidRPr="00FF21A9">
        <w:rPr>
          <w:rFonts w:asciiTheme="majorHAnsi" w:hAnsiTheme="majorHAnsi" w:cstheme="majorHAnsi"/>
          <w:sz w:val="23"/>
          <w:szCs w:val="23"/>
        </w:rPr>
        <w:t xml:space="preserve">scorsa edizione </w:t>
      </w:r>
      <w:r>
        <w:rPr>
          <w:rFonts w:asciiTheme="majorHAnsi" w:hAnsiTheme="majorHAnsi" w:cstheme="majorHAnsi"/>
          <w:sz w:val="23"/>
          <w:szCs w:val="23"/>
        </w:rPr>
        <w:t xml:space="preserve">ha coinvolto </w:t>
      </w:r>
      <w:r w:rsidR="00194ED1" w:rsidRPr="00FF21A9">
        <w:rPr>
          <w:rFonts w:asciiTheme="majorHAnsi" w:hAnsiTheme="majorHAnsi" w:cstheme="majorHAnsi"/>
          <w:sz w:val="23"/>
          <w:szCs w:val="23"/>
        </w:rPr>
        <w:t>circa 7.000 imprese</w:t>
      </w:r>
      <w:r>
        <w:rPr>
          <w:rFonts w:asciiTheme="majorHAnsi" w:hAnsiTheme="majorHAnsi" w:cstheme="majorHAnsi"/>
          <w:sz w:val="23"/>
          <w:szCs w:val="23"/>
        </w:rPr>
        <w:t xml:space="preserve">, con un importante partecipazione delle aziende associate a Confagricoltura. </w:t>
      </w:r>
      <w:r w:rsidR="0096536F">
        <w:rPr>
          <w:rFonts w:asciiTheme="majorHAnsi" w:hAnsiTheme="majorHAnsi" w:cstheme="majorHAnsi"/>
          <w:sz w:val="23"/>
          <w:szCs w:val="23"/>
        </w:rPr>
        <w:t>Nell</w:t>
      </w:r>
      <w:r w:rsidR="00194ED1" w:rsidRPr="00FF21A9">
        <w:rPr>
          <w:rFonts w:asciiTheme="majorHAnsi" w:hAnsiTheme="majorHAnsi" w:cstheme="majorHAnsi"/>
          <w:sz w:val="23"/>
          <w:szCs w:val="23"/>
        </w:rPr>
        <w:t xml:space="preserve">’evento conclusivo, tenutosi il 13 giugno 2024 a Roma, </w:t>
      </w:r>
      <w:r w:rsidR="0096536F">
        <w:rPr>
          <w:rFonts w:asciiTheme="majorHAnsi" w:hAnsiTheme="majorHAnsi" w:cstheme="majorHAnsi"/>
          <w:sz w:val="23"/>
          <w:szCs w:val="23"/>
        </w:rPr>
        <w:t xml:space="preserve">le imprese più attive nel welfare aziendale sono state premiate, </w:t>
      </w:r>
      <w:r w:rsidR="004231B2">
        <w:rPr>
          <w:rFonts w:asciiTheme="majorHAnsi" w:hAnsiTheme="majorHAnsi" w:cstheme="majorHAnsi"/>
          <w:sz w:val="23"/>
          <w:szCs w:val="23"/>
        </w:rPr>
        <w:t>ottenendo un’ampia risonanza a livello mediatico.</w:t>
      </w:r>
    </w:p>
    <w:p w14:paraId="12A855DD" w14:textId="77777777" w:rsidR="00194ED1" w:rsidRPr="00FF21A9" w:rsidRDefault="00194ED1" w:rsidP="00314D43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76FB5307" w14:textId="28AF92B6" w:rsidR="00F66DDE" w:rsidRPr="0093684C" w:rsidRDefault="00BA252E" w:rsidP="0093684C">
      <w:pPr>
        <w:jc w:val="both"/>
        <w:rPr>
          <w:rFonts w:asciiTheme="majorHAnsi" w:hAnsiTheme="majorHAnsi" w:cstheme="majorHAnsi"/>
          <w:i/>
          <w:iCs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Vi invitiamo a prendere parte dell’</w:t>
      </w:r>
      <w:r w:rsidR="00437420" w:rsidRPr="002F62C6">
        <w:rPr>
          <w:rFonts w:asciiTheme="majorHAnsi" w:hAnsiTheme="majorHAnsi" w:cstheme="majorHAnsi"/>
          <w:b/>
          <w:sz w:val="23"/>
          <w:szCs w:val="23"/>
        </w:rPr>
        <w:t>indagine 2025/2026</w:t>
      </w:r>
      <w:r w:rsidR="0093684C">
        <w:rPr>
          <w:rStyle w:val="Rimandonotaapidipagina"/>
          <w:rFonts w:asciiTheme="majorHAnsi" w:hAnsiTheme="majorHAnsi" w:cstheme="majorHAnsi"/>
          <w:b/>
          <w:sz w:val="23"/>
          <w:szCs w:val="23"/>
        </w:rPr>
        <w:footnoteReference w:id="2"/>
      </w:r>
      <w:r w:rsidR="0093684C">
        <w:rPr>
          <w:rFonts w:asciiTheme="majorHAnsi" w:hAnsiTheme="majorHAnsi" w:cstheme="majorHAnsi"/>
          <w:sz w:val="23"/>
          <w:szCs w:val="23"/>
        </w:rPr>
        <w:t xml:space="preserve"> attraverso la compilazione </w:t>
      </w:r>
      <w:r w:rsidR="00277FE5" w:rsidRPr="00BB368E">
        <w:rPr>
          <w:rFonts w:asciiTheme="majorHAnsi" w:hAnsiTheme="majorHAnsi" w:cstheme="majorHAnsi"/>
          <w:sz w:val="23"/>
          <w:szCs w:val="23"/>
        </w:rPr>
        <w:t>del</w:t>
      </w:r>
      <w:r w:rsidR="00121C8D" w:rsidRPr="00FF21A9">
        <w:rPr>
          <w:rFonts w:asciiTheme="majorHAnsi" w:hAnsiTheme="majorHAnsi" w:cstheme="majorHAnsi"/>
          <w:sz w:val="23"/>
          <w:szCs w:val="23"/>
        </w:rPr>
        <w:t xml:space="preserve"> </w:t>
      </w:r>
      <w:r w:rsidR="00121C8D" w:rsidRPr="00B4635E">
        <w:rPr>
          <w:rFonts w:asciiTheme="majorHAnsi" w:hAnsiTheme="majorHAnsi" w:cstheme="majorHAnsi"/>
          <w:b/>
          <w:bCs/>
          <w:sz w:val="23"/>
          <w:szCs w:val="23"/>
        </w:rPr>
        <w:t>questionario</w:t>
      </w:r>
      <w:r w:rsidR="00121C8D" w:rsidRPr="00FF21A9">
        <w:rPr>
          <w:rFonts w:asciiTheme="majorHAnsi" w:hAnsiTheme="majorHAnsi" w:cstheme="majorHAnsi"/>
          <w:sz w:val="23"/>
          <w:szCs w:val="23"/>
        </w:rPr>
        <w:t xml:space="preserve"> </w:t>
      </w:r>
      <w:r w:rsidR="00030C4F">
        <w:rPr>
          <w:rFonts w:asciiTheme="majorHAnsi" w:hAnsiTheme="majorHAnsi" w:cstheme="majorHAnsi"/>
          <w:sz w:val="23"/>
          <w:szCs w:val="23"/>
        </w:rPr>
        <w:t xml:space="preserve">disponibile </w:t>
      </w:r>
      <w:r w:rsidR="002D6C5F" w:rsidRPr="00FF21A9">
        <w:rPr>
          <w:rFonts w:asciiTheme="majorHAnsi" w:hAnsiTheme="majorHAnsi" w:cstheme="majorHAnsi"/>
          <w:sz w:val="23"/>
          <w:szCs w:val="23"/>
        </w:rPr>
        <w:t xml:space="preserve">al seguente </w:t>
      </w:r>
      <w:r w:rsidR="002D6C5F" w:rsidRPr="007611F1">
        <w:rPr>
          <w:rFonts w:asciiTheme="majorHAnsi" w:hAnsiTheme="majorHAnsi" w:cstheme="majorHAnsi"/>
          <w:i/>
          <w:iCs/>
          <w:sz w:val="23"/>
          <w:szCs w:val="23"/>
        </w:rPr>
        <w:t>link</w:t>
      </w:r>
      <w:r w:rsidR="002D6C5F" w:rsidRPr="00FF21A9">
        <w:rPr>
          <w:rFonts w:asciiTheme="majorHAnsi" w:hAnsiTheme="majorHAnsi" w:cstheme="majorHAnsi"/>
          <w:sz w:val="23"/>
          <w:szCs w:val="23"/>
        </w:rPr>
        <w:t xml:space="preserve"> </w:t>
      </w:r>
      <w:hyperlink r:id="rId8" w:history="1">
        <w:r w:rsidR="00F3180C" w:rsidRPr="00FF21A9">
          <w:rPr>
            <w:rStyle w:val="Collegamentoipertestuale"/>
            <w:rFonts w:asciiTheme="majorHAnsi" w:hAnsiTheme="majorHAnsi" w:cstheme="majorHAnsi"/>
            <w:sz w:val="23"/>
            <w:szCs w:val="23"/>
          </w:rPr>
          <w:t>Indagine Welfare Index PMI 2025/2026</w:t>
        </w:r>
      </w:hyperlink>
      <w:r w:rsidR="00F66DDE" w:rsidRPr="00FF21A9">
        <w:rPr>
          <w:rFonts w:asciiTheme="majorHAnsi" w:hAnsiTheme="majorHAnsi" w:cstheme="majorHAnsi"/>
          <w:sz w:val="23"/>
          <w:szCs w:val="23"/>
        </w:rPr>
        <w:t>.</w:t>
      </w:r>
      <w:r w:rsidR="00E40D5C">
        <w:rPr>
          <w:rFonts w:asciiTheme="majorHAnsi" w:hAnsiTheme="majorHAnsi" w:cstheme="majorHAnsi"/>
          <w:sz w:val="23"/>
          <w:szCs w:val="23"/>
        </w:rPr>
        <w:t xml:space="preserve"> </w:t>
      </w:r>
      <w:r w:rsidR="00E40D5C" w:rsidRPr="00E40D5C">
        <w:rPr>
          <w:rFonts w:asciiTheme="majorHAnsi" w:hAnsiTheme="majorHAnsi" w:cstheme="majorHAnsi"/>
          <w:sz w:val="23"/>
          <w:szCs w:val="23"/>
        </w:rPr>
        <w:t>La partecipazione è gratuita e protetta dalle regole di riservatezza</w:t>
      </w:r>
      <w:r w:rsidR="009958CF">
        <w:rPr>
          <w:rFonts w:asciiTheme="majorHAnsi" w:hAnsiTheme="majorHAnsi" w:cstheme="majorHAnsi"/>
          <w:sz w:val="23"/>
          <w:szCs w:val="23"/>
        </w:rPr>
        <w:t xml:space="preserve"> e </w:t>
      </w:r>
      <w:r w:rsidR="00E40D5C" w:rsidRPr="00E40D5C">
        <w:rPr>
          <w:rFonts w:asciiTheme="majorHAnsi" w:hAnsiTheme="majorHAnsi" w:cstheme="majorHAnsi"/>
          <w:sz w:val="23"/>
          <w:szCs w:val="23"/>
        </w:rPr>
        <w:t>della privacy.</w:t>
      </w:r>
    </w:p>
    <w:p w14:paraId="68878510" w14:textId="77777777" w:rsidR="00F66DDE" w:rsidRDefault="00F66DDE" w:rsidP="0024674B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</w:p>
    <w:p w14:paraId="1EB5B224" w14:textId="5DFC881C" w:rsidR="00194E4D" w:rsidRPr="00194E4D" w:rsidRDefault="00194E4D" w:rsidP="00194E4D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194E4D">
        <w:rPr>
          <w:rFonts w:asciiTheme="majorHAnsi" w:hAnsiTheme="majorHAnsi" w:cstheme="majorHAnsi"/>
          <w:sz w:val="23"/>
          <w:szCs w:val="23"/>
        </w:rPr>
        <w:t>Al</w:t>
      </w:r>
      <w:r w:rsidR="00F85A3C">
        <w:rPr>
          <w:rFonts w:asciiTheme="majorHAnsi" w:hAnsiTheme="majorHAnsi" w:cstheme="majorHAnsi"/>
          <w:sz w:val="23"/>
          <w:szCs w:val="23"/>
        </w:rPr>
        <w:t xml:space="preserve"> </w:t>
      </w:r>
      <w:r>
        <w:rPr>
          <w:rFonts w:asciiTheme="majorHAnsi" w:hAnsiTheme="majorHAnsi" w:cstheme="majorHAnsi"/>
          <w:sz w:val="23"/>
          <w:szCs w:val="23"/>
        </w:rPr>
        <w:t>termine</w:t>
      </w:r>
      <w:r w:rsidRPr="00194E4D">
        <w:rPr>
          <w:rFonts w:asciiTheme="majorHAnsi" w:hAnsiTheme="majorHAnsi" w:cstheme="majorHAnsi"/>
          <w:sz w:val="23"/>
          <w:szCs w:val="23"/>
        </w:rPr>
        <w:t xml:space="preserve"> dell’indagine e in seguito all’evento nazionale di presentazione del Rapporto Welfare Index PMI 2026, tutt</w:t>
      </w:r>
      <w:r w:rsidR="0080228C">
        <w:rPr>
          <w:rFonts w:asciiTheme="majorHAnsi" w:hAnsiTheme="majorHAnsi" w:cstheme="majorHAnsi"/>
          <w:sz w:val="23"/>
          <w:szCs w:val="23"/>
        </w:rPr>
        <w:t xml:space="preserve">i </w:t>
      </w:r>
      <w:r w:rsidR="00154DD3">
        <w:rPr>
          <w:rFonts w:asciiTheme="majorHAnsi" w:hAnsiTheme="majorHAnsi" w:cstheme="majorHAnsi"/>
          <w:sz w:val="23"/>
          <w:szCs w:val="23"/>
        </w:rPr>
        <w:t xml:space="preserve">i partecipanti </w:t>
      </w:r>
      <w:r w:rsidRPr="00194E4D">
        <w:rPr>
          <w:rFonts w:asciiTheme="majorHAnsi" w:hAnsiTheme="majorHAnsi" w:cstheme="majorHAnsi"/>
          <w:sz w:val="23"/>
          <w:szCs w:val="23"/>
        </w:rPr>
        <w:t xml:space="preserve">riceveranno, nell’area riservata del sito </w:t>
      </w:r>
      <w:r w:rsidR="00154DD3" w:rsidRPr="007611F1">
        <w:rPr>
          <w:rFonts w:asciiTheme="majorHAnsi" w:hAnsiTheme="majorHAnsi" w:cstheme="majorHAnsi"/>
          <w:sz w:val="20"/>
          <w:szCs w:val="20"/>
        </w:rPr>
        <w:t xml:space="preserve"> </w:t>
      </w:r>
      <w:hyperlink r:id="rId9" w:history="1">
        <w:r w:rsidR="00154DD3" w:rsidRPr="007611F1">
          <w:rPr>
            <w:rStyle w:val="Collegamentoipertestuale"/>
            <w:rFonts w:asciiTheme="majorHAnsi" w:hAnsiTheme="majorHAnsi" w:cstheme="majorHAnsi"/>
            <w:i/>
            <w:iCs/>
            <w:sz w:val="20"/>
            <w:szCs w:val="20"/>
          </w:rPr>
          <w:t>www.welfareindexpmi.it</w:t>
        </w:r>
      </w:hyperlink>
      <w:r w:rsidR="00E10C05">
        <w:rPr>
          <w:rFonts w:asciiTheme="majorHAnsi" w:hAnsiTheme="majorHAnsi" w:cstheme="majorHAnsi"/>
          <w:i/>
          <w:iCs/>
          <w:sz w:val="20"/>
          <w:szCs w:val="20"/>
        </w:rPr>
        <w:t>:</w:t>
      </w:r>
    </w:p>
    <w:p w14:paraId="3B7FC973" w14:textId="77777777" w:rsidR="00194E4D" w:rsidRPr="00194E4D" w:rsidRDefault="00194E4D" w:rsidP="00194E4D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</w:p>
    <w:p w14:paraId="3060075C" w14:textId="47780B1E" w:rsidR="00194E4D" w:rsidRPr="00194E4D" w:rsidRDefault="00194E4D" w:rsidP="00194E4D">
      <w:pPr>
        <w:pStyle w:val="Default"/>
        <w:numPr>
          <w:ilvl w:val="0"/>
          <w:numId w:val="5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194E4D">
        <w:rPr>
          <w:rFonts w:asciiTheme="majorHAnsi" w:hAnsiTheme="majorHAnsi" w:cstheme="majorHAnsi"/>
          <w:bCs/>
          <w:i/>
          <w:iCs/>
          <w:sz w:val="23"/>
          <w:szCs w:val="23"/>
        </w:rPr>
        <w:t xml:space="preserve">Welfare </w:t>
      </w:r>
      <w:proofErr w:type="spellStart"/>
      <w:r w:rsidRPr="00194E4D">
        <w:rPr>
          <w:rFonts w:asciiTheme="majorHAnsi" w:hAnsiTheme="majorHAnsi" w:cstheme="majorHAnsi"/>
          <w:bCs/>
          <w:i/>
          <w:iCs/>
          <w:sz w:val="23"/>
          <w:szCs w:val="23"/>
        </w:rPr>
        <w:t>Assessment</w:t>
      </w:r>
      <w:proofErr w:type="spellEnd"/>
      <w:r w:rsidRPr="00194E4D">
        <w:rPr>
          <w:rFonts w:asciiTheme="majorHAnsi" w:hAnsiTheme="majorHAnsi" w:cstheme="majorHAnsi"/>
          <w:sz w:val="23"/>
          <w:szCs w:val="23"/>
        </w:rPr>
        <w:t>: un servizio personalizzato di misurazione del livello di welfare aziendale raggiunto dall’impresa a confronto con la media e i top di settore;</w:t>
      </w:r>
    </w:p>
    <w:p w14:paraId="6F07324E" w14:textId="48D76A21" w:rsidR="00194E4D" w:rsidRDefault="00194E4D" w:rsidP="00194E4D">
      <w:pPr>
        <w:pStyle w:val="Default"/>
        <w:numPr>
          <w:ilvl w:val="0"/>
          <w:numId w:val="5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194E4D">
        <w:rPr>
          <w:rFonts w:asciiTheme="majorHAnsi" w:hAnsiTheme="majorHAnsi" w:cstheme="majorHAnsi"/>
          <w:bCs/>
          <w:i/>
          <w:iCs/>
          <w:sz w:val="23"/>
          <w:szCs w:val="23"/>
        </w:rPr>
        <w:t>Welfare Rating</w:t>
      </w:r>
      <w:r w:rsidRPr="00194E4D">
        <w:rPr>
          <w:rFonts w:asciiTheme="majorHAnsi" w:hAnsiTheme="majorHAnsi" w:cstheme="majorHAnsi"/>
          <w:sz w:val="23"/>
          <w:szCs w:val="23"/>
        </w:rPr>
        <w:t>: un certificato di rating che consentirà all’impresa di comunicare in modo immediato ed efficace il proprio livello di welfare aziendale.</w:t>
      </w:r>
    </w:p>
    <w:p w14:paraId="5686C06D" w14:textId="77777777" w:rsidR="000C5792" w:rsidRDefault="000C5792" w:rsidP="00C91F63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</w:p>
    <w:p w14:paraId="028BE855" w14:textId="49F9E0B6" w:rsidR="000C5792" w:rsidRDefault="000C5792" w:rsidP="00C91F63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0C5792">
        <w:rPr>
          <w:rFonts w:asciiTheme="majorHAnsi" w:hAnsiTheme="majorHAnsi" w:cstheme="majorHAnsi"/>
          <w:sz w:val="23"/>
          <w:szCs w:val="23"/>
        </w:rPr>
        <w:t xml:space="preserve">Infine, le </w:t>
      </w:r>
      <w:r>
        <w:rPr>
          <w:rFonts w:asciiTheme="majorHAnsi" w:hAnsiTheme="majorHAnsi" w:cstheme="majorHAnsi"/>
          <w:sz w:val="23"/>
          <w:szCs w:val="23"/>
        </w:rPr>
        <w:t>aziende</w:t>
      </w:r>
      <w:r w:rsidRPr="000C5792">
        <w:rPr>
          <w:rFonts w:asciiTheme="majorHAnsi" w:hAnsiTheme="majorHAnsi" w:cstheme="majorHAnsi"/>
          <w:sz w:val="23"/>
          <w:szCs w:val="23"/>
        </w:rPr>
        <w:t xml:space="preserve"> agricole con le migliori pratiche di welfare saranno premiate nell’evento conclusivo di giugno 2026</w:t>
      </w:r>
      <w:r>
        <w:rPr>
          <w:rFonts w:asciiTheme="majorHAnsi" w:hAnsiTheme="majorHAnsi" w:cstheme="majorHAnsi"/>
          <w:sz w:val="23"/>
          <w:szCs w:val="23"/>
        </w:rPr>
        <w:t>.</w:t>
      </w:r>
    </w:p>
    <w:p w14:paraId="1BD0389C" w14:textId="77777777" w:rsidR="000C5792" w:rsidRPr="000C5792" w:rsidRDefault="000C5792" w:rsidP="00C91F63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</w:p>
    <w:p w14:paraId="59765AE0" w14:textId="6A22B84C" w:rsidR="00394D18" w:rsidRPr="00394D18" w:rsidRDefault="007D6759" w:rsidP="00367EAA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In allegato Le inviamo</w:t>
      </w:r>
      <w:r w:rsidR="00367EAA">
        <w:rPr>
          <w:rFonts w:asciiTheme="majorHAnsi" w:hAnsiTheme="majorHAnsi" w:cstheme="majorHAnsi"/>
          <w:sz w:val="23"/>
          <w:szCs w:val="23"/>
        </w:rPr>
        <w:t xml:space="preserve"> </w:t>
      </w:r>
      <w:r w:rsidR="00394D18" w:rsidRPr="00394D18">
        <w:rPr>
          <w:rFonts w:asciiTheme="majorHAnsi" w:hAnsiTheme="majorHAnsi" w:cstheme="majorHAnsi"/>
          <w:sz w:val="23"/>
          <w:szCs w:val="23"/>
        </w:rPr>
        <w:t>il rapporto integrale della ricerca dello scorso anno</w:t>
      </w:r>
      <w:r w:rsidR="002A39C4">
        <w:rPr>
          <w:rFonts w:asciiTheme="majorHAnsi" w:hAnsiTheme="majorHAnsi" w:cstheme="majorHAnsi"/>
          <w:sz w:val="23"/>
          <w:szCs w:val="23"/>
        </w:rPr>
        <w:t xml:space="preserve"> </w:t>
      </w:r>
      <w:r w:rsidR="00394D18" w:rsidRPr="00394D18">
        <w:rPr>
          <w:rFonts w:asciiTheme="majorHAnsi" w:hAnsiTheme="majorHAnsi" w:cstheme="majorHAnsi"/>
          <w:sz w:val="23"/>
          <w:szCs w:val="23"/>
        </w:rPr>
        <w:t>e una scheda sintetica di riepilogo delle finalità dell’iniziativa e delle modalità di partecipazione.</w:t>
      </w:r>
    </w:p>
    <w:p w14:paraId="78C4B0E8" w14:textId="2C893C50" w:rsidR="00394D18" w:rsidRDefault="00394D18" w:rsidP="00C91F63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</w:p>
    <w:p w14:paraId="4BE70981" w14:textId="66FDC2DD" w:rsidR="00BF3A08" w:rsidRDefault="000D123F" w:rsidP="00C91F63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0D123F">
        <w:rPr>
          <w:rFonts w:asciiTheme="majorHAnsi" w:hAnsiTheme="majorHAnsi" w:cstheme="majorHAnsi"/>
          <w:sz w:val="23"/>
          <w:szCs w:val="23"/>
        </w:rPr>
        <w:t>Per ogni approfondimento sull’iniziativa, la invitiamo a consultare il sito</w:t>
      </w:r>
      <w:r>
        <w:rPr>
          <w:rFonts w:asciiTheme="majorHAnsi" w:hAnsiTheme="majorHAnsi" w:cstheme="majorHAnsi"/>
          <w:sz w:val="23"/>
          <w:szCs w:val="23"/>
        </w:rPr>
        <w:t xml:space="preserve"> dedicato e </w:t>
      </w:r>
      <w:r w:rsidR="00822F43">
        <w:rPr>
          <w:rFonts w:asciiTheme="majorHAnsi" w:hAnsiTheme="majorHAnsi" w:cstheme="majorHAnsi"/>
          <w:sz w:val="23"/>
          <w:szCs w:val="23"/>
        </w:rPr>
        <w:t>per ogni altra informazione può contattare i nostri uffici.</w:t>
      </w:r>
    </w:p>
    <w:p w14:paraId="01A0B72F" w14:textId="77777777" w:rsidR="000D123F" w:rsidRDefault="000D123F" w:rsidP="00C91F63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</w:p>
    <w:p w14:paraId="20B42FAA" w14:textId="04987ABA" w:rsidR="00BF3A08" w:rsidRDefault="00822F43" w:rsidP="00C91F63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Cordiali saluti</w:t>
      </w:r>
    </w:p>
    <w:p w14:paraId="4EBA7721" w14:textId="77777777" w:rsidR="00740207" w:rsidRDefault="00740207" w:rsidP="00C91F63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</w:p>
    <w:p w14:paraId="234E652A" w14:textId="623419EE" w:rsidR="004F7D6D" w:rsidRPr="00FF21A9" w:rsidRDefault="00740207" w:rsidP="0035177D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____</w:t>
      </w:r>
    </w:p>
    <w:p w14:paraId="406F9F2B" w14:textId="77777777" w:rsidR="00DF67F5" w:rsidRPr="00FF21A9" w:rsidRDefault="00DF67F5" w:rsidP="00EB53B3">
      <w:pPr>
        <w:jc w:val="both"/>
        <w:rPr>
          <w:rFonts w:asciiTheme="majorHAnsi" w:hAnsiTheme="majorHAnsi" w:cstheme="majorHAnsi"/>
          <w:sz w:val="23"/>
          <w:szCs w:val="23"/>
        </w:rPr>
      </w:pPr>
    </w:p>
    <w:sectPr w:rsidR="00DF67F5" w:rsidRPr="00FF21A9" w:rsidSect="00DF67F5">
      <w:headerReference w:type="default" r:id="rId10"/>
      <w:footerReference w:type="default" r:id="rId11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54C47" w14:textId="77777777" w:rsidR="007F5F50" w:rsidRDefault="007F5F50" w:rsidP="00F21326">
      <w:r>
        <w:separator/>
      </w:r>
    </w:p>
  </w:endnote>
  <w:endnote w:type="continuationSeparator" w:id="0">
    <w:p w14:paraId="4F661D2D" w14:textId="77777777" w:rsidR="007F5F50" w:rsidRDefault="007F5F50" w:rsidP="00F2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975779"/>
      <w:docPartObj>
        <w:docPartGallery w:val="Page Numbers (Bottom of Page)"/>
        <w:docPartUnique/>
      </w:docPartObj>
    </w:sdtPr>
    <w:sdtContent>
      <w:p w14:paraId="3768981A" w14:textId="71549DD7" w:rsidR="007611F1" w:rsidRDefault="007611F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CBE06B" w14:textId="77777777" w:rsidR="007611F1" w:rsidRDefault="007611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3FE21" w14:textId="77777777" w:rsidR="007F5F50" w:rsidRDefault="007F5F50" w:rsidP="00F21326">
      <w:r>
        <w:separator/>
      </w:r>
    </w:p>
  </w:footnote>
  <w:footnote w:type="continuationSeparator" w:id="0">
    <w:p w14:paraId="4CBE4A78" w14:textId="77777777" w:rsidR="007F5F50" w:rsidRDefault="007F5F50" w:rsidP="00F21326">
      <w:r>
        <w:continuationSeparator/>
      </w:r>
    </w:p>
  </w:footnote>
  <w:footnote w:id="1">
    <w:p w14:paraId="5B0301DB" w14:textId="2F33B4F5" w:rsidR="00B176A5" w:rsidRPr="007611F1" w:rsidRDefault="00B176A5" w:rsidP="007611F1">
      <w:pPr>
        <w:jc w:val="both"/>
        <w:rPr>
          <w:rFonts w:asciiTheme="majorHAnsi" w:hAnsiTheme="majorHAnsi" w:cstheme="majorHAnsi"/>
          <w:sz w:val="20"/>
          <w:szCs w:val="20"/>
        </w:rPr>
      </w:pPr>
      <w:r w:rsidRPr="007611F1">
        <w:rPr>
          <w:rStyle w:val="Rimandonotaapidipagina"/>
          <w:rFonts w:asciiTheme="majorHAnsi" w:hAnsiTheme="majorHAnsi" w:cstheme="majorHAnsi"/>
          <w:sz w:val="20"/>
          <w:szCs w:val="20"/>
        </w:rPr>
        <w:footnoteRef/>
      </w:r>
      <w:r w:rsidRPr="007611F1">
        <w:rPr>
          <w:rFonts w:asciiTheme="majorHAnsi" w:hAnsiTheme="majorHAnsi" w:cstheme="majorHAnsi"/>
          <w:sz w:val="20"/>
          <w:szCs w:val="20"/>
        </w:rPr>
        <w:t xml:space="preserve"> Sul sito </w:t>
      </w:r>
      <w:hyperlink r:id="rId1" w:history="1">
        <w:r w:rsidRPr="007611F1">
          <w:rPr>
            <w:rStyle w:val="Collegamentoipertestuale"/>
            <w:rFonts w:asciiTheme="majorHAnsi" w:hAnsiTheme="majorHAnsi" w:cstheme="majorHAnsi"/>
            <w:i/>
            <w:iCs/>
            <w:sz w:val="20"/>
            <w:szCs w:val="20"/>
          </w:rPr>
          <w:t>www.welfareindexpmi.it</w:t>
        </w:r>
      </w:hyperlink>
      <w:r w:rsidRPr="007611F1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Pr="007611F1">
        <w:rPr>
          <w:rFonts w:asciiTheme="majorHAnsi" w:hAnsiTheme="majorHAnsi" w:cstheme="majorHAnsi"/>
          <w:sz w:val="20"/>
          <w:szCs w:val="20"/>
        </w:rPr>
        <w:t xml:space="preserve">potrete trovare tutti i risultati del rapporto integrale sulla diffusione del welfare aziendale nelle imprese italiane e le storie delle imprese premiate. </w:t>
      </w:r>
    </w:p>
  </w:footnote>
  <w:footnote w:id="2">
    <w:p w14:paraId="5326A98D" w14:textId="54A79C1C" w:rsidR="0093684C" w:rsidRPr="0093684C" w:rsidRDefault="0093684C">
      <w:pPr>
        <w:pStyle w:val="Testonotaapidipagina"/>
        <w:rPr>
          <w:rFonts w:asciiTheme="majorHAnsi" w:hAnsiTheme="majorHAnsi" w:cstheme="majorHAnsi"/>
        </w:rPr>
      </w:pPr>
      <w:r>
        <w:rPr>
          <w:rStyle w:val="Rimandonotaapidipagina"/>
        </w:rPr>
        <w:footnoteRef/>
      </w:r>
      <w:r>
        <w:t xml:space="preserve"> </w:t>
      </w:r>
      <w:r w:rsidRPr="0093684C">
        <w:rPr>
          <w:rFonts w:asciiTheme="majorHAnsi" w:hAnsiTheme="majorHAnsi" w:cstheme="majorHAnsi"/>
        </w:rPr>
        <w:t>L’indagine è curata da Innovation Team, unità di ricerca di MBS Consulting - Gruppo Cerved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2B01" w14:textId="1F7794CA" w:rsidR="00B01C0B" w:rsidRPr="00300662" w:rsidRDefault="00300662">
    <w:pPr>
      <w:pStyle w:val="Intestazione"/>
      <w:rPr>
        <w:color w:val="EE0000"/>
      </w:rPr>
    </w:pPr>
    <w:r w:rsidRPr="00300662">
      <w:rPr>
        <w:color w:val="EE0000"/>
      </w:rPr>
      <w:t xml:space="preserve">Bozza comunicazione alle associate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A59F5"/>
    <w:multiLevelType w:val="hybridMultilevel"/>
    <w:tmpl w:val="4112A28C"/>
    <w:lvl w:ilvl="0" w:tplc="4BC2B272"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35A33"/>
    <w:multiLevelType w:val="hybridMultilevel"/>
    <w:tmpl w:val="5BF65B72"/>
    <w:lvl w:ilvl="0" w:tplc="7E866684"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C4CA2"/>
    <w:multiLevelType w:val="hybridMultilevel"/>
    <w:tmpl w:val="0A6C47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86636"/>
    <w:multiLevelType w:val="hybridMultilevel"/>
    <w:tmpl w:val="AFA04218"/>
    <w:lvl w:ilvl="0" w:tplc="ABCC47B0"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840366">
    <w:abstractNumId w:val="0"/>
  </w:num>
  <w:num w:numId="2" w16cid:durableId="19934083">
    <w:abstractNumId w:val="1"/>
  </w:num>
  <w:num w:numId="3" w16cid:durableId="1941258087">
    <w:abstractNumId w:val="3"/>
  </w:num>
  <w:num w:numId="4" w16cid:durableId="1820271290">
    <w:abstractNumId w:val="2"/>
  </w:num>
  <w:num w:numId="5" w16cid:durableId="257563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F5"/>
    <w:rsid w:val="00013566"/>
    <w:rsid w:val="000249F9"/>
    <w:rsid w:val="00030C4F"/>
    <w:rsid w:val="0004770D"/>
    <w:rsid w:val="000B6E25"/>
    <w:rsid w:val="000C5792"/>
    <w:rsid w:val="000D123F"/>
    <w:rsid w:val="001024B8"/>
    <w:rsid w:val="00117C51"/>
    <w:rsid w:val="00121C8D"/>
    <w:rsid w:val="00121E93"/>
    <w:rsid w:val="00122085"/>
    <w:rsid w:val="001222F1"/>
    <w:rsid w:val="001349ED"/>
    <w:rsid w:val="00153F57"/>
    <w:rsid w:val="00154DD3"/>
    <w:rsid w:val="00174E0E"/>
    <w:rsid w:val="00184069"/>
    <w:rsid w:val="001913DE"/>
    <w:rsid w:val="00194E4D"/>
    <w:rsid w:val="00194ED1"/>
    <w:rsid w:val="001A39FC"/>
    <w:rsid w:val="001E625A"/>
    <w:rsid w:val="002021BA"/>
    <w:rsid w:val="002122C2"/>
    <w:rsid w:val="00212D58"/>
    <w:rsid w:val="00234213"/>
    <w:rsid w:val="0024317E"/>
    <w:rsid w:val="0024674B"/>
    <w:rsid w:val="002534DB"/>
    <w:rsid w:val="00265A1A"/>
    <w:rsid w:val="00271728"/>
    <w:rsid w:val="00277FE5"/>
    <w:rsid w:val="002A39C4"/>
    <w:rsid w:val="002A7277"/>
    <w:rsid w:val="002B7AE0"/>
    <w:rsid w:val="002D6C5F"/>
    <w:rsid w:val="002D7193"/>
    <w:rsid w:val="002F62C6"/>
    <w:rsid w:val="00300662"/>
    <w:rsid w:val="00303E92"/>
    <w:rsid w:val="00314D43"/>
    <w:rsid w:val="003227BC"/>
    <w:rsid w:val="0035177D"/>
    <w:rsid w:val="00352EFE"/>
    <w:rsid w:val="0036073A"/>
    <w:rsid w:val="00367EAA"/>
    <w:rsid w:val="00381755"/>
    <w:rsid w:val="00383E6B"/>
    <w:rsid w:val="00394D18"/>
    <w:rsid w:val="003B1B71"/>
    <w:rsid w:val="003C7005"/>
    <w:rsid w:val="003D09A5"/>
    <w:rsid w:val="003D25AB"/>
    <w:rsid w:val="003D5557"/>
    <w:rsid w:val="003E3FF1"/>
    <w:rsid w:val="003E4334"/>
    <w:rsid w:val="0041750B"/>
    <w:rsid w:val="004231B2"/>
    <w:rsid w:val="00435A77"/>
    <w:rsid w:val="00436C4A"/>
    <w:rsid w:val="00437420"/>
    <w:rsid w:val="00446C1E"/>
    <w:rsid w:val="004835F4"/>
    <w:rsid w:val="0048402A"/>
    <w:rsid w:val="00493945"/>
    <w:rsid w:val="004A63E4"/>
    <w:rsid w:val="004C2BF8"/>
    <w:rsid w:val="004F7D6D"/>
    <w:rsid w:val="0050396B"/>
    <w:rsid w:val="00505E60"/>
    <w:rsid w:val="005212F6"/>
    <w:rsid w:val="0053553D"/>
    <w:rsid w:val="00535FD1"/>
    <w:rsid w:val="00572940"/>
    <w:rsid w:val="005B7831"/>
    <w:rsid w:val="005C3C82"/>
    <w:rsid w:val="005E32FE"/>
    <w:rsid w:val="0060512D"/>
    <w:rsid w:val="00621838"/>
    <w:rsid w:val="006258C2"/>
    <w:rsid w:val="006532AE"/>
    <w:rsid w:val="0065607C"/>
    <w:rsid w:val="006606C4"/>
    <w:rsid w:val="00685860"/>
    <w:rsid w:val="006C5813"/>
    <w:rsid w:val="006D13A4"/>
    <w:rsid w:val="00702385"/>
    <w:rsid w:val="00733AD4"/>
    <w:rsid w:val="00740207"/>
    <w:rsid w:val="00746259"/>
    <w:rsid w:val="00746C08"/>
    <w:rsid w:val="00752710"/>
    <w:rsid w:val="007611F1"/>
    <w:rsid w:val="007647B0"/>
    <w:rsid w:val="0078235E"/>
    <w:rsid w:val="0079699B"/>
    <w:rsid w:val="007B4AA9"/>
    <w:rsid w:val="007D6759"/>
    <w:rsid w:val="007E0E07"/>
    <w:rsid w:val="007F5DD3"/>
    <w:rsid w:val="007F5F50"/>
    <w:rsid w:val="0080228C"/>
    <w:rsid w:val="00822F43"/>
    <w:rsid w:val="00840E37"/>
    <w:rsid w:val="008573FD"/>
    <w:rsid w:val="0086487E"/>
    <w:rsid w:val="00870C63"/>
    <w:rsid w:val="008772D2"/>
    <w:rsid w:val="008A365B"/>
    <w:rsid w:val="008C442D"/>
    <w:rsid w:val="0093238E"/>
    <w:rsid w:val="0093684C"/>
    <w:rsid w:val="00941DFA"/>
    <w:rsid w:val="00956D06"/>
    <w:rsid w:val="0096536F"/>
    <w:rsid w:val="009958CF"/>
    <w:rsid w:val="009A45F8"/>
    <w:rsid w:val="009B171D"/>
    <w:rsid w:val="009F5E0A"/>
    <w:rsid w:val="00A00A84"/>
    <w:rsid w:val="00A778DF"/>
    <w:rsid w:val="00A86339"/>
    <w:rsid w:val="00A95E1E"/>
    <w:rsid w:val="00A9658A"/>
    <w:rsid w:val="00AA1FF3"/>
    <w:rsid w:val="00AA4825"/>
    <w:rsid w:val="00AD1DA3"/>
    <w:rsid w:val="00AE7BA0"/>
    <w:rsid w:val="00AF42AF"/>
    <w:rsid w:val="00B01C0B"/>
    <w:rsid w:val="00B176A5"/>
    <w:rsid w:val="00B17CAF"/>
    <w:rsid w:val="00B4635E"/>
    <w:rsid w:val="00B72A7A"/>
    <w:rsid w:val="00B8025D"/>
    <w:rsid w:val="00B90E52"/>
    <w:rsid w:val="00BA252E"/>
    <w:rsid w:val="00BB368E"/>
    <w:rsid w:val="00BE1F89"/>
    <w:rsid w:val="00BE211F"/>
    <w:rsid w:val="00BF3A08"/>
    <w:rsid w:val="00C22A1D"/>
    <w:rsid w:val="00C2506E"/>
    <w:rsid w:val="00C2719F"/>
    <w:rsid w:val="00C308D7"/>
    <w:rsid w:val="00C47676"/>
    <w:rsid w:val="00C528DA"/>
    <w:rsid w:val="00C7624D"/>
    <w:rsid w:val="00C84118"/>
    <w:rsid w:val="00C90F0B"/>
    <w:rsid w:val="00C91E10"/>
    <w:rsid w:val="00C91F63"/>
    <w:rsid w:val="00C93652"/>
    <w:rsid w:val="00CB757B"/>
    <w:rsid w:val="00CE2834"/>
    <w:rsid w:val="00D40821"/>
    <w:rsid w:val="00D52685"/>
    <w:rsid w:val="00DB14EF"/>
    <w:rsid w:val="00DF33FF"/>
    <w:rsid w:val="00DF67F5"/>
    <w:rsid w:val="00E0391F"/>
    <w:rsid w:val="00E105B1"/>
    <w:rsid w:val="00E10C05"/>
    <w:rsid w:val="00E40D5C"/>
    <w:rsid w:val="00E62174"/>
    <w:rsid w:val="00EB53B3"/>
    <w:rsid w:val="00EC1482"/>
    <w:rsid w:val="00ED43CF"/>
    <w:rsid w:val="00EE39EE"/>
    <w:rsid w:val="00F06A18"/>
    <w:rsid w:val="00F21326"/>
    <w:rsid w:val="00F3180C"/>
    <w:rsid w:val="00F43C6E"/>
    <w:rsid w:val="00F46EEA"/>
    <w:rsid w:val="00F478F8"/>
    <w:rsid w:val="00F66DDE"/>
    <w:rsid w:val="00F80441"/>
    <w:rsid w:val="00F8128C"/>
    <w:rsid w:val="00F85A3C"/>
    <w:rsid w:val="00FC3840"/>
    <w:rsid w:val="00FE2467"/>
    <w:rsid w:val="00FF21A9"/>
    <w:rsid w:val="00FF34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FDD0F"/>
  <w15:docId w15:val="{DAA658DE-DCFB-425D-AFDF-29B7BF1C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216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unhideWhenUsed/>
    <w:rsid w:val="0038175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38175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4E0E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86487E"/>
    <w:rPr>
      <w:color w:val="0563C1"/>
      <w:u w:val="single"/>
    </w:rPr>
  </w:style>
  <w:style w:type="paragraph" w:styleId="NormaleWeb">
    <w:name w:val="Normal (Web)"/>
    <w:basedOn w:val="Normale"/>
    <w:uiPriority w:val="99"/>
    <w:semiHidden/>
    <w:unhideWhenUsed/>
    <w:rsid w:val="00117C51"/>
    <w:pPr>
      <w:spacing w:before="100" w:beforeAutospacing="1" w:after="119"/>
    </w:pPr>
    <w:rPr>
      <w:rFonts w:ascii="Times New Roman" w:eastAsia="Times New Roman" w:hAnsi="Times New Roman" w:cs="Times New Roman"/>
      <w:lang w:eastAsia="it-IT"/>
    </w:rPr>
  </w:style>
  <w:style w:type="character" w:styleId="Collegamentovisitato">
    <w:name w:val="FollowedHyperlink"/>
    <w:basedOn w:val="Carpredefinitoparagrafo"/>
    <w:rsid w:val="00271728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674B"/>
    <w:rPr>
      <w:color w:val="808080"/>
      <w:shd w:val="clear" w:color="auto" w:fill="E6E6E6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F2132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21326"/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F21326"/>
    <w:rPr>
      <w:vertAlign w:val="superscript"/>
    </w:rPr>
  </w:style>
  <w:style w:type="paragraph" w:styleId="Corpotesto">
    <w:name w:val="Body Text"/>
    <w:basedOn w:val="Normale"/>
    <w:link w:val="CorpotestoCarattere"/>
    <w:semiHidden/>
    <w:rsid w:val="003D5557"/>
    <w:pPr>
      <w:jc w:val="both"/>
    </w:pPr>
    <w:rPr>
      <w:rFonts w:ascii="Times New Roman" w:eastAsia="Times New Roman" w:hAnsi="Times New Roman" w:cs="Times New Roman"/>
      <w:b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3D5557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7611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611F1"/>
  </w:style>
  <w:style w:type="paragraph" w:styleId="Pidipagina">
    <w:name w:val="footer"/>
    <w:basedOn w:val="Normale"/>
    <w:link w:val="PidipaginaCarattere"/>
    <w:uiPriority w:val="99"/>
    <w:unhideWhenUsed/>
    <w:rsid w:val="007611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3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innovationteam.eu/index.php/200004?lang=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elfareindexpmi.i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elfareindexpm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3CEA7-74BA-4174-B0A8-312C245F9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Colnaghi</dc:creator>
  <cp:keywords/>
  <cp:lastModifiedBy>Crisa La Civita</cp:lastModifiedBy>
  <cp:revision>35</cp:revision>
  <cp:lastPrinted>2016-06-23T08:38:00Z</cp:lastPrinted>
  <dcterms:created xsi:type="dcterms:W3CDTF">2025-09-19T12:41:00Z</dcterms:created>
  <dcterms:modified xsi:type="dcterms:W3CDTF">2025-09-24T15:38:00Z</dcterms:modified>
</cp:coreProperties>
</file>