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6806" w14:textId="7B906296" w:rsidR="00843E12" w:rsidRPr="00843E12" w:rsidRDefault="00843E12" w:rsidP="00843E12">
      <w:pPr>
        <w:jc w:val="center"/>
      </w:pPr>
      <w:r>
        <w:t>Indicazioni operative per la nuova funzione di identificazione della pratica</w:t>
      </w:r>
    </w:p>
    <w:p w14:paraId="61544246" w14:textId="77777777" w:rsidR="00843E12" w:rsidRPr="00843E12" w:rsidRDefault="00843E12" w:rsidP="00843E12">
      <w:r w:rsidRPr="00843E12">
        <w:t>  </w:t>
      </w:r>
    </w:p>
    <w:p w14:paraId="763C0247" w14:textId="77777777" w:rsidR="00843E12" w:rsidRDefault="00843E12" w:rsidP="00843E12">
      <w:r>
        <w:t>Manuale Utente.</w:t>
      </w:r>
    </w:p>
    <w:p w14:paraId="787F6306" w14:textId="42EF6D2C" w:rsidR="00843E12" w:rsidRPr="00843E12" w:rsidRDefault="00843E12" w:rsidP="00843E12">
      <w:r>
        <w:t xml:space="preserve">Paragrafo </w:t>
      </w:r>
      <w:r w:rsidRPr="00843E12">
        <w:t>1.1.   Area Ricerca Avanzata</w:t>
      </w:r>
    </w:p>
    <w:p w14:paraId="4A06D716" w14:textId="77777777" w:rsidR="00843E12" w:rsidRPr="00843E12" w:rsidRDefault="00843E12" w:rsidP="00843E12">
      <w:r w:rsidRPr="00843E12">
        <w:t>In quest’area sono presenti tre campi obbligatori:</w:t>
      </w:r>
    </w:p>
    <w:p w14:paraId="03765537" w14:textId="77777777" w:rsidR="00843E12" w:rsidRPr="00843E12" w:rsidRDefault="00843E12" w:rsidP="00843E12">
      <w:pPr>
        <w:numPr>
          <w:ilvl w:val="0"/>
          <w:numId w:val="1"/>
        </w:numPr>
      </w:pPr>
      <w:r w:rsidRPr="00843E12">
        <w:rPr>
          <w:b/>
          <w:bCs/>
        </w:rPr>
        <w:t>CF del Titolare</w:t>
      </w:r>
    </w:p>
    <w:p w14:paraId="6DAFD9DF" w14:textId="77777777" w:rsidR="00843E12" w:rsidRPr="00843E12" w:rsidRDefault="00843E12" w:rsidP="00843E12">
      <w:pPr>
        <w:numPr>
          <w:ilvl w:val="0"/>
          <w:numId w:val="1"/>
        </w:numPr>
      </w:pPr>
      <w:r w:rsidRPr="00843E12">
        <w:rPr>
          <w:b/>
          <w:bCs/>
        </w:rPr>
        <w:t>Codice Pratica</w:t>
      </w:r>
    </w:p>
    <w:p w14:paraId="0E463760" w14:textId="77777777" w:rsidR="00843E12" w:rsidRPr="00843E12" w:rsidRDefault="00843E12" w:rsidP="00843E12">
      <w:pPr>
        <w:numPr>
          <w:ilvl w:val="0"/>
          <w:numId w:val="1"/>
        </w:numPr>
      </w:pPr>
      <w:r w:rsidRPr="00843E12">
        <w:rPr>
          <w:b/>
          <w:bCs/>
        </w:rPr>
        <w:t>Anno Protocollo</w:t>
      </w:r>
    </w:p>
    <w:p w14:paraId="5A315F2E" w14:textId="36C71EFD" w:rsidR="00843E12" w:rsidRDefault="00843E12" w:rsidP="00843E12">
      <w:pPr>
        <w:rPr>
          <w:i/>
          <w:iCs/>
        </w:rPr>
      </w:pPr>
      <w:r w:rsidRPr="00843E12">
        <w:t xml:space="preserve">Unitamente al pulsante </w:t>
      </w:r>
      <w:r w:rsidRPr="00843E12">
        <w:rPr>
          <w:b/>
          <w:bCs/>
        </w:rPr>
        <w:t>Ricerca Avanzata</w:t>
      </w:r>
      <w:r w:rsidRPr="00843E12">
        <w:t>, questa funzionalità permette all’utente di effettuare una ricerca mirata di una specifica domanda.</w:t>
      </w:r>
      <w:r w:rsidRPr="00843E12">
        <w:br/>
        <w:t xml:space="preserve">L’inserimento di tutti e tre i campi è necessario per poter avviare la ricerca. Al momento dell’attivazione della funzionalità tramite il pulsante, l’utente viene reindirizzato alla pagina </w:t>
      </w:r>
      <w:r w:rsidRPr="00843E12">
        <w:rPr>
          <w:b/>
          <w:bCs/>
        </w:rPr>
        <w:t>Riepilogo Integrazione</w:t>
      </w:r>
      <w:r w:rsidRPr="00843E12">
        <w:t xml:space="preserve"> della domanda interessata. Questa funzionalità è disponibile anche per la sezione di </w:t>
      </w:r>
      <w:r w:rsidRPr="00843E12">
        <w:rPr>
          <w:b/>
          <w:bCs/>
        </w:rPr>
        <w:t xml:space="preserve">Consultazione Domande </w:t>
      </w:r>
      <w:r w:rsidRPr="00843E12">
        <w:rPr>
          <w:i/>
          <w:iCs/>
        </w:rPr>
        <w:t>(</w:t>
      </w:r>
      <w:hyperlink w:anchor="m_-4966473836686593245__Consultazione_D" w:history="1">
        <w:r w:rsidRPr="00843E12">
          <w:rPr>
            <w:rStyle w:val="Collegamentoipertestuale"/>
            <w:i/>
            <w:iCs/>
          </w:rPr>
          <w:t>par. 1.3</w:t>
        </w:r>
      </w:hyperlink>
      <w:r w:rsidRPr="00843E12">
        <w:rPr>
          <w:i/>
          <w:iCs/>
        </w:rPr>
        <w:t>).</w:t>
      </w:r>
    </w:p>
    <w:p w14:paraId="1608AC02" w14:textId="77777777" w:rsidR="00843E12" w:rsidRPr="00843E12" w:rsidRDefault="00843E12" w:rsidP="00843E12"/>
    <w:p w14:paraId="331D5FF9" w14:textId="72AF8805" w:rsidR="00843E12" w:rsidRPr="00843E12" w:rsidRDefault="00843E12" w:rsidP="00843E12">
      <w:r w:rsidRPr="00843E12">
        <w:drawing>
          <wp:inline distT="0" distB="0" distL="0" distR="0" wp14:anchorId="583CC6CC" wp14:editId="49B30933">
            <wp:extent cx="6120130" cy="3922395"/>
            <wp:effectExtent l="0" t="0" r="0" b="1905"/>
            <wp:docPr id="1299735914" name="Immagine 4" descr="Immagine che contiene testo, schermata, software, Pagina Web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735914" name="Immagine 4" descr="Immagine che contiene testo, schermata, software, Pagina Web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2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79B64" w14:textId="77777777" w:rsidR="00843E12" w:rsidRPr="00843E12" w:rsidRDefault="00843E12" w:rsidP="00843E12">
      <w:r w:rsidRPr="00843E12">
        <w:t> </w:t>
      </w:r>
    </w:p>
    <w:p w14:paraId="1E110D31" w14:textId="77777777" w:rsidR="00843E12" w:rsidRPr="00843E12" w:rsidRDefault="00843E12" w:rsidP="00843E12">
      <w:r w:rsidRPr="00843E12">
        <w:t> </w:t>
      </w:r>
    </w:p>
    <w:p w14:paraId="0F33DDAE" w14:textId="77777777" w:rsidR="00843E12" w:rsidRPr="00843E12" w:rsidRDefault="00843E12" w:rsidP="00843E12">
      <w:r w:rsidRPr="00843E12">
        <w:t> </w:t>
      </w:r>
    </w:p>
    <w:p w14:paraId="53CC1D9F" w14:textId="77777777" w:rsidR="00843E12" w:rsidRPr="00843E12" w:rsidRDefault="00843E12" w:rsidP="00843E12">
      <w:r w:rsidRPr="00843E12">
        <w:t> </w:t>
      </w:r>
    </w:p>
    <w:p w14:paraId="58994C8E" w14:textId="77777777" w:rsidR="00843E12" w:rsidRPr="00843E12" w:rsidRDefault="00843E12" w:rsidP="00843E12">
      <w:r w:rsidRPr="00843E12">
        <w:lastRenderedPageBreak/>
        <w:t> </w:t>
      </w:r>
    </w:p>
    <w:p w14:paraId="0C1ABDBA" w14:textId="77777777" w:rsidR="00843E12" w:rsidRPr="00843E12" w:rsidRDefault="00843E12" w:rsidP="00843E12">
      <w:r w:rsidRPr="00843E12">
        <w:t> </w:t>
      </w:r>
    </w:p>
    <w:p w14:paraId="78ED4FC0" w14:textId="77777777" w:rsidR="00843E12" w:rsidRPr="00843E12" w:rsidRDefault="00843E12" w:rsidP="00843E12">
      <w:r w:rsidRPr="00843E12">
        <w:t> </w:t>
      </w:r>
    </w:p>
    <w:p w14:paraId="43196805" w14:textId="6BC7A563" w:rsidR="00843E12" w:rsidRPr="00843E12" w:rsidRDefault="00843E12" w:rsidP="00843E12">
      <w:r w:rsidRPr="00843E12">
        <w:drawing>
          <wp:inline distT="0" distB="0" distL="0" distR="0" wp14:anchorId="2EA366C3" wp14:editId="2833F195">
            <wp:extent cx="6120130" cy="6602095"/>
            <wp:effectExtent l="0" t="0" r="0" b="8255"/>
            <wp:docPr id="1732457121" name="Immagine 3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4966473836686593245Picture 1" descr="A screenshot of a computer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0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8579E" w14:textId="77777777" w:rsidR="00843E12" w:rsidRPr="00843E12" w:rsidRDefault="00843E12" w:rsidP="00843E12">
      <w:r w:rsidRPr="00843E12">
        <w:t> </w:t>
      </w:r>
    </w:p>
    <w:p w14:paraId="53ADCC5C" w14:textId="65BB92AE" w:rsidR="00843E12" w:rsidRPr="00843E12" w:rsidRDefault="00843E12" w:rsidP="00843E12">
      <w:r w:rsidRPr="00843E12">
        <w:t> </w:t>
      </w:r>
    </w:p>
    <w:p w14:paraId="5CDB8956" w14:textId="77777777" w:rsidR="00291E38" w:rsidRDefault="00291E38"/>
    <w:sectPr w:rsidR="00291E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2524"/>
    <w:multiLevelType w:val="multilevel"/>
    <w:tmpl w:val="FC16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13860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12"/>
    <w:rsid w:val="00291E38"/>
    <w:rsid w:val="00843E12"/>
    <w:rsid w:val="00DB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7941"/>
  <w15:chartTrackingRefBased/>
  <w15:docId w15:val="{0ED28399-FD3E-4EC6-A60E-16583576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3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3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1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1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3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3E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3E1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1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3E1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43E1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3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9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7200dd6f2692e334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i_197200dd6f25b16b23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C1F8D3075C74FA308D48C97A11684" ma:contentTypeVersion="15" ma:contentTypeDescription="Creare un nuovo documento." ma:contentTypeScope="" ma:versionID="bc2af2effd3a42b97c68fc12935de104">
  <xsd:schema xmlns:xsd="http://www.w3.org/2001/XMLSchema" xmlns:xs="http://www.w3.org/2001/XMLSchema" xmlns:p="http://schemas.microsoft.com/office/2006/metadata/properties" xmlns:ns2="11e8333a-f6a4-4546-afdb-481fee070c60" xmlns:ns3="b3d349d6-97dc-4c8c-b9ac-782ff0b8bf4d" targetNamespace="http://schemas.microsoft.com/office/2006/metadata/properties" ma:root="true" ma:fieldsID="1bb17da65cfa8f18d14b2af780fc6e16" ns2:_="" ns3:_="">
    <xsd:import namespace="11e8333a-f6a4-4546-afdb-481fee070c60"/>
    <xsd:import namespace="b3d349d6-97dc-4c8c-b9ac-782ff0b8b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333a-f6a4-4546-afdb-481fee07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ae76464-e3e7-40f0-90c8-9bd418b591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49d6-97dc-4c8c-b9ac-782ff0b8b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045ef3f-8424-4a56-a5a9-539e25e0c247}" ma:internalName="TaxCatchAll" ma:showField="CatchAllData" ma:web="b3d349d6-97dc-4c8c-b9ac-782ff0b8b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e8333a-f6a4-4546-afdb-481fee070c60">
      <Terms xmlns="http://schemas.microsoft.com/office/infopath/2007/PartnerControls"/>
    </lcf76f155ced4ddcb4097134ff3c332f>
    <TaxCatchAll xmlns="b3d349d6-97dc-4c8c-b9ac-782ff0b8bf4d" xsi:nil="true"/>
  </documentManagement>
</p:properties>
</file>

<file path=customXml/itemProps1.xml><?xml version="1.0" encoding="utf-8"?>
<ds:datastoreItem xmlns:ds="http://schemas.openxmlformats.org/officeDocument/2006/customXml" ds:itemID="{1E14B44F-1E51-493E-811D-69786E1C45DC}"/>
</file>

<file path=customXml/itemProps2.xml><?xml version="1.0" encoding="utf-8"?>
<ds:datastoreItem xmlns:ds="http://schemas.openxmlformats.org/officeDocument/2006/customXml" ds:itemID="{3A5556A5-45E6-4DC1-A1C5-729EC43AC94D}"/>
</file>

<file path=customXml/itemProps3.xml><?xml version="1.0" encoding="utf-8"?>
<ds:datastoreItem xmlns:ds="http://schemas.openxmlformats.org/officeDocument/2006/customXml" ds:itemID="{5016C557-40C1-42EB-9F20-FBF762AFA6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Pagano</dc:creator>
  <cp:keywords/>
  <dc:description/>
  <cp:lastModifiedBy>Tania Pagano</cp:lastModifiedBy>
  <cp:revision>1</cp:revision>
  <dcterms:created xsi:type="dcterms:W3CDTF">2025-05-30T08:09:00Z</dcterms:created>
  <dcterms:modified xsi:type="dcterms:W3CDTF">2025-05-30T08:12:00Z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0x010100B63C1F8D3075C74FA308D48C97A11684</vt:lpwstr>
  </property>
</Properties>
</file>